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FB366" w14:textId="6CA6E219" w:rsidR="00514A3A" w:rsidRPr="00623966" w:rsidRDefault="00AE4C10" w:rsidP="00813983">
      <w:pPr>
        <w:pStyle w:val="P68B1DB1-Standard1"/>
        <w:widowControl/>
        <w:suppressAutoHyphens w:val="0"/>
        <w:ind w:right="284"/>
        <w:jc w:val="center"/>
      </w:pPr>
      <w:r w:rsidRPr="00623966">
        <w:t xml:space="preserve">On your marks for </w:t>
      </w:r>
      <w:r w:rsidR="00057095" w:rsidRPr="00623966">
        <w:t>unlimited</w:t>
      </w:r>
      <w:r w:rsidRPr="00623966">
        <w:t xml:space="preserve"> </w:t>
      </w:r>
      <w:r w:rsidR="005146AC" w:rsidRPr="00623966">
        <w:t>cycling</w:t>
      </w:r>
      <w:r w:rsidRPr="00623966">
        <w:t xml:space="preserve"> fun!</w:t>
      </w:r>
    </w:p>
    <w:p w14:paraId="232203AF" w14:textId="77777777" w:rsidR="00514A3A" w:rsidRPr="00623966" w:rsidRDefault="00AE4C10" w:rsidP="00813983">
      <w:pPr>
        <w:pStyle w:val="P68B1DB1-Standard1"/>
        <w:widowControl/>
        <w:suppressAutoHyphens w:val="0"/>
        <w:ind w:right="284"/>
        <w:jc w:val="center"/>
      </w:pPr>
      <w:r w:rsidRPr="00623966">
        <w:t>Adventures on two wheels in Serfaus-Fiss-Ladis</w:t>
      </w:r>
    </w:p>
    <w:p w14:paraId="6AF409D1" w14:textId="77777777" w:rsidR="00514A3A" w:rsidRPr="00623966" w:rsidRDefault="00514A3A" w:rsidP="00813983">
      <w:pPr>
        <w:widowControl/>
        <w:suppressAutoHyphens w:val="0"/>
        <w:ind w:right="284"/>
        <w:rPr>
          <w:rFonts w:ascii="Tahoma" w:hAnsi="Tahoma" w:cs="Tahoma"/>
          <w:color w:val="000000" w:themeColor="text1"/>
          <w:sz w:val="22"/>
          <w:shd w:val="clear" w:color="auto" w:fill="FFFFFF"/>
        </w:rPr>
      </w:pPr>
    </w:p>
    <w:p w14:paraId="2F298E70" w14:textId="23E9D280" w:rsidR="00514A3A" w:rsidRPr="00623966" w:rsidRDefault="005146AC" w:rsidP="00813983">
      <w:pPr>
        <w:pStyle w:val="P68B1DB1-Standard2"/>
        <w:widowControl/>
        <w:suppressAutoHyphens w:val="0"/>
        <w:ind w:right="284"/>
        <w:jc w:val="both"/>
        <w:rPr>
          <w:szCs w:val="22"/>
        </w:rPr>
      </w:pPr>
      <w:r w:rsidRPr="00623966">
        <w:rPr>
          <w:szCs w:val="22"/>
        </w:rPr>
        <w:t xml:space="preserve">From freeriding, to the </w:t>
      </w:r>
      <w:r w:rsidR="00131C8C" w:rsidRPr="00623966">
        <w:rPr>
          <w:szCs w:val="22"/>
        </w:rPr>
        <w:t>Bike</w:t>
      </w:r>
      <w:r w:rsidRPr="00623966">
        <w:rPr>
          <w:szCs w:val="22"/>
        </w:rPr>
        <w:t>park, to single trails, mountain bike tours</w:t>
      </w:r>
      <w:r w:rsidR="007F6865" w:rsidRPr="00623966">
        <w:rPr>
          <w:szCs w:val="22"/>
        </w:rPr>
        <w:t>,</w:t>
      </w:r>
      <w:r w:rsidRPr="00623966">
        <w:rPr>
          <w:szCs w:val="22"/>
        </w:rPr>
        <w:t xml:space="preserve"> and e-bike tours – the Serfaus-Fiss-Ladis holiday region in the Upper Inntal valley in Tyrol is a paradise for bikers. With first-class infrastructure and its own </w:t>
      </w:r>
      <w:r w:rsidR="002E5D78" w:rsidRPr="00623966">
        <w:rPr>
          <w:szCs w:val="22"/>
        </w:rPr>
        <w:t>Bike</w:t>
      </w:r>
      <w:r w:rsidRPr="00623966">
        <w:rPr>
          <w:szCs w:val="22"/>
        </w:rPr>
        <w:t xml:space="preserve">park and bike school, the region promises </w:t>
      </w:r>
      <w:r w:rsidR="006C53FF" w:rsidRPr="00623966">
        <w:rPr>
          <w:szCs w:val="22"/>
        </w:rPr>
        <w:t>unlimited</w:t>
      </w:r>
      <w:r w:rsidRPr="00623966">
        <w:rPr>
          <w:szCs w:val="22"/>
        </w:rPr>
        <w:t xml:space="preserve"> cycling fun. And above all, two new single trails Bifitrail and Leithetrail. They offer not only </w:t>
      </w:r>
      <w:r w:rsidR="00430306" w:rsidRPr="00623966">
        <w:rPr>
          <w:szCs w:val="22"/>
        </w:rPr>
        <w:t>athletic</w:t>
      </w:r>
      <w:r w:rsidRPr="00623966">
        <w:rPr>
          <w:szCs w:val="22"/>
        </w:rPr>
        <w:t xml:space="preserve"> challenges, but also spectacular views that touch the soul. Here, in the home of cordiality and hospitality, bikers of all kinds will experience unforgettable moments full of warmth and emotion.</w:t>
      </w:r>
    </w:p>
    <w:p w14:paraId="684A2DBC" w14:textId="77777777" w:rsidR="00514A3A" w:rsidRPr="00623966" w:rsidRDefault="00514A3A" w:rsidP="00813983">
      <w:pPr>
        <w:widowControl/>
        <w:suppressAutoHyphens w:val="0"/>
        <w:ind w:right="284"/>
        <w:jc w:val="both"/>
        <w:rPr>
          <w:rFonts w:ascii="Tahoma" w:hAnsi="Tahoma" w:cs="Tahoma"/>
          <w:color w:val="000000" w:themeColor="text1"/>
          <w:sz w:val="22"/>
          <w:szCs w:val="22"/>
          <w:shd w:val="clear" w:color="auto" w:fill="FFFFFF"/>
        </w:rPr>
      </w:pPr>
    </w:p>
    <w:p w14:paraId="00C97758" w14:textId="23B38B9A" w:rsidR="00514A3A" w:rsidRPr="00623966" w:rsidRDefault="00AE4C10" w:rsidP="00813983">
      <w:pPr>
        <w:pStyle w:val="P68B1DB1-Standard3"/>
        <w:widowControl/>
        <w:suppressAutoHyphens w:val="0"/>
        <w:ind w:right="284"/>
        <w:jc w:val="both"/>
        <w:rPr>
          <w:szCs w:val="22"/>
        </w:rPr>
      </w:pPr>
      <w:r w:rsidRPr="00623966">
        <w:rPr>
          <w:szCs w:val="22"/>
        </w:rPr>
        <w:t xml:space="preserve">While Markus speeds down the thrilling </w:t>
      </w:r>
      <w:r w:rsidRPr="00623966">
        <w:rPr>
          <w:i/>
          <w:szCs w:val="22"/>
        </w:rPr>
        <w:t>Frommestrail</w:t>
      </w:r>
      <w:r w:rsidRPr="00623966">
        <w:rPr>
          <w:szCs w:val="22"/>
        </w:rPr>
        <w:t xml:space="preserve">, his sister Lara </w:t>
      </w:r>
      <w:r w:rsidR="004D17F3" w:rsidRPr="00623966">
        <w:rPr>
          <w:szCs w:val="22"/>
        </w:rPr>
        <w:t>gracefully</w:t>
      </w:r>
      <w:r w:rsidRPr="00623966">
        <w:rPr>
          <w:szCs w:val="22"/>
        </w:rPr>
        <w:t xml:space="preserve"> winds her way along the gentler </w:t>
      </w:r>
      <w:r w:rsidRPr="00623966">
        <w:rPr>
          <w:i/>
          <w:szCs w:val="22"/>
        </w:rPr>
        <w:t>Alpkopftrail</w:t>
      </w:r>
      <w:r w:rsidRPr="00623966">
        <w:rPr>
          <w:szCs w:val="22"/>
        </w:rPr>
        <w:t xml:space="preserve">. The sun shines over the majestic peaks of the Samnaun mountain range and both are enchanted by the breathtaking panorama. Here, where freedom and adventure go hand in hand, you can feel the magic of the Alps. Where in winter skiers cut loose high above the three enchanting mountain villages of Serfaus, Fiss, and Ladis, in summer the region turns into an Eldorado for bikers. Between 1,200 and 2,600 metres above sea level, </w:t>
      </w:r>
      <w:r w:rsidR="00F670E2" w:rsidRPr="00623966">
        <w:rPr>
          <w:szCs w:val="22"/>
        </w:rPr>
        <w:t>numerous</w:t>
      </w:r>
      <w:r w:rsidRPr="00623966">
        <w:rPr>
          <w:szCs w:val="22"/>
        </w:rPr>
        <w:t xml:space="preserve"> kilometres of trails and bike routes at all levels of difficulty invite you to explore the area. </w:t>
      </w:r>
      <w:r w:rsidR="00955E37" w:rsidRPr="00623966">
        <w:rPr>
          <w:szCs w:val="22"/>
        </w:rPr>
        <w:t>It’s hard to find a better resort in Tyrol for MTB en</w:t>
      </w:r>
      <w:r w:rsidR="00AA7B5B" w:rsidRPr="00623966">
        <w:rPr>
          <w:szCs w:val="22"/>
        </w:rPr>
        <w:t>thusiastic families</w:t>
      </w:r>
      <w:r w:rsidRPr="00623966">
        <w:rPr>
          <w:szCs w:val="22"/>
        </w:rPr>
        <w:t xml:space="preserve">. From adrenaline-charged descents in the </w:t>
      </w:r>
      <w:r w:rsidR="002E5D78" w:rsidRPr="00623966">
        <w:rPr>
          <w:i/>
          <w:szCs w:val="22"/>
        </w:rPr>
        <w:t>Bike</w:t>
      </w:r>
      <w:r w:rsidRPr="00623966">
        <w:rPr>
          <w:i/>
          <w:szCs w:val="22"/>
        </w:rPr>
        <w:t>park Serfaus-Fiss-Ladis</w:t>
      </w:r>
      <w:r w:rsidRPr="00623966">
        <w:rPr>
          <w:szCs w:val="22"/>
        </w:rPr>
        <w:t xml:space="preserve">, </w:t>
      </w:r>
      <w:r w:rsidR="00430306" w:rsidRPr="00623966">
        <w:rPr>
          <w:szCs w:val="22"/>
        </w:rPr>
        <w:t>to</w:t>
      </w:r>
      <w:r w:rsidRPr="00623966">
        <w:rPr>
          <w:szCs w:val="22"/>
        </w:rPr>
        <w:t xml:space="preserve"> challenging single trails, to varied MTB trails and relaxed e-bike tours – the variety is simply overwhelming. And best of all: the gondolas take bipeds and their loyal companions effortlessly to the summit, where spectacular views and unique descents await.</w:t>
      </w:r>
    </w:p>
    <w:p w14:paraId="4BF4099D" w14:textId="77777777" w:rsidR="00514A3A" w:rsidRPr="00623966" w:rsidRDefault="00514A3A" w:rsidP="00813983">
      <w:pPr>
        <w:widowControl/>
        <w:suppressAutoHyphens w:val="0"/>
        <w:ind w:right="284"/>
        <w:jc w:val="both"/>
        <w:rPr>
          <w:rFonts w:ascii="Tahoma" w:hAnsi="Tahoma" w:cs="Tahoma"/>
          <w:color w:val="000000" w:themeColor="text1"/>
          <w:sz w:val="22"/>
          <w:szCs w:val="22"/>
          <w:shd w:val="clear" w:color="auto" w:fill="FFFFFF"/>
        </w:rPr>
      </w:pPr>
    </w:p>
    <w:p w14:paraId="6C21B10A" w14:textId="2533BE15" w:rsidR="00514A3A" w:rsidRPr="00623966" w:rsidRDefault="00AE4C10" w:rsidP="00813983">
      <w:pPr>
        <w:pStyle w:val="P68B1DB1-Standard4"/>
        <w:widowControl/>
        <w:suppressAutoHyphens w:val="0"/>
        <w:ind w:right="284"/>
        <w:jc w:val="both"/>
        <w:rPr>
          <w:szCs w:val="22"/>
        </w:rPr>
      </w:pPr>
      <w:r w:rsidRPr="00623966">
        <w:rPr>
          <w:szCs w:val="22"/>
        </w:rPr>
        <w:t>Whatever your level of experience, there's something for you</w:t>
      </w:r>
    </w:p>
    <w:p w14:paraId="6391AC3D" w14:textId="0FC0743C" w:rsidR="00514A3A" w:rsidRPr="00623966" w:rsidRDefault="00AE4C10" w:rsidP="00813983">
      <w:pPr>
        <w:pStyle w:val="P68B1DB1-Standard3"/>
        <w:widowControl/>
        <w:suppressAutoHyphens w:val="0"/>
        <w:ind w:right="284"/>
        <w:jc w:val="both"/>
        <w:rPr>
          <w:szCs w:val="22"/>
        </w:rPr>
      </w:pPr>
      <w:r w:rsidRPr="00623966">
        <w:rPr>
          <w:szCs w:val="22"/>
        </w:rPr>
        <w:t xml:space="preserve">Markus is particularly </w:t>
      </w:r>
      <w:r w:rsidR="00430306" w:rsidRPr="00623966">
        <w:rPr>
          <w:szCs w:val="22"/>
        </w:rPr>
        <w:t>excited</w:t>
      </w:r>
      <w:r w:rsidRPr="00623966">
        <w:rPr>
          <w:szCs w:val="22"/>
        </w:rPr>
        <w:t xml:space="preserve"> that the </w:t>
      </w:r>
      <w:r w:rsidRPr="00623966">
        <w:rPr>
          <w:i/>
          <w:szCs w:val="22"/>
        </w:rPr>
        <w:t>Frommestrail</w:t>
      </w:r>
      <w:r w:rsidRPr="00623966">
        <w:rPr>
          <w:szCs w:val="22"/>
        </w:rPr>
        <w:t xml:space="preserve"> is just one of eight single</w:t>
      </w:r>
      <w:r w:rsidR="00F7277A" w:rsidRPr="00623966">
        <w:rPr>
          <w:szCs w:val="22"/>
        </w:rPr>
        <w:t xml:space="preserve"> trail</w:t>
      </w:r>
      <w:r w:rsidRPr="00623966">
        <w:rPr>
          <w:szCs w:val="22"/>
        </w:rPr>
        <w:t xml:space="preserve"> thrills. </w:t>
      </w:r>
      <w:r w:rsidR="00A03EC0" w:rsidRPr="00623966">
        <w:rPr>
          <w:szCs w:val="22"/>
        </w:rPr>
        <w:t>Get</w:t>
      </w:r>
      <w:r w:rsidR="008561B6" w:rsidRPr="00623966">
        <w:rPr>
          <w:szCs w:val="22"/>
        </w:rPr>
        <w:t>ting</w:t>
      </w:r>
      <w:r w:rsidR="00A03EC0" w:rsidRPr="00623966">
        <w:rPr>
          <w:szCs w:val="22"/>
        </w:rPr>
        <w:t xml:space="preserve"> u</w:t>
      </w:r>
      <w:r w:rsidRPr="00623966">
        <w:rPr>
          <w:szCs w:val="22"/>
        </w:rPr>
        <w:t xml:space="preserve">p high and downhill fast is his motto. Preferably on narrow, rocky trails in alpine terrain. Over the next few days, he will also tackle the </w:t>
      </w:r>
      <w:r w:rsidRPr="00623966">
        <w:rPr>
          <w:i/>
          <w:szCs w:val="22"/>
        </w:rPr>
        <w:t>Scheidtrail</w:t>
      </w:r>
      <w:r w:rsidRPr="00623966">
        <w:rPr>
          <w:szCs w:val="22"/>
        </w:rPr>
        <w:t xml:space="preserve"> or the </w:t>
      </w:r>
      <w:r w:rsidRPr="00623966">
        <w:rPr>
          <w:i/>
          <w:szCs w:val="22"/>
        </w:rPr>
        <w:t>Jochtrail</w:t>
      </w:r>
      <w:r w:rsidRPr="00623966">
        <w:rPr>
          <w:szCs w:val="22"/>
        </w:rPr>
        <w:t xml:space="preserve"> (difficulty level red). The latter runs 5.8 kilometres from the Schönjochbahn top station at 2,436 metres above sea level to the Komperdellbahn top station 500 metres below. It features some sections left natural, </w:t>
      </w:r>
      <w:r w:rsidR="00C35B4D" w:rsidRPr="00623966">
        <w:rPr>
          <w:szCs w:val="22"/>
        </w:rPr>
        <w:t>n</w:t>
      </w:r>
      <w:r w:rsidRPr="00623966">
        <w:rPr>
          <w:szCs w:val="22"/>
        </w:rPr>
        <w:t xml:space="preserve">orth </w:t>
      </w:r>
      <w:r w:rsidR="00C35B4D" w:rsidRPr="00623966">
        <w:rPr>
          <w:szCs w:val="22"/>
        </w:rPr>
        <w:t>s</w:t>
      </w:r>
      <w:r w:rsidRPr="00623966">
        <w:rPr>
          <w:szCs w:val="22"/>
        </w:rPr>
        <w:t xml:space="preserve">hore elements, and a tricky section with </w:t>
      </w:r>
      <w:r w:rsidR="000F6E59" w:rsidRPr="00623966">
        <w:rPr>
          <w:szCs w:val="22"/>
        </w:rPr>
        <w:t>r</w:t>
      </w:r>
      <w:r w:rsidRPr="00623966">
        <w:rPr>
          <w:szCs w:val="22"/>
        </w:rPr>
        <w:t xml:space="preserve">ock </w:t>
      </w:r>
      <w:r w:rsidR="000F6E59" w:rsidRPr="00623966">
        <w:rPr>
          <w:szCs w:val="22"/>
        </w:rPr>
        <w:t>g</w:t>
      </w:r>
      <w:r w:rsidRPr="00623966">
        <w:rPr>
          <w:szCs w:val="22"/>
        </w:rPr>
        <w:t>ardens. So fun is guaranteed!</w:t>
      </w:r>
    </w:p>
    <w:p w14:paraId="668997AB" w14:textId="0F2701C1" w:rsidR="00514A3A" w:rsidRPr="00623966" w:rsidRDefault="00AE4C10" w:rsidP="00813983">
      <w:pPr>
        <w:pStyle w:val="P68B1DB1-Standard3"/>
        <w:widowControl/>
        <w:suppressAutoHyphens w:val="0"/>
        <w:ind w:right="284"/>
        <w:jc w:val="both"/>
        <w:rPr>
          <w:szCs w:val="22"/>
        </w:rPr>
      </w:pPr>
      <w:r w:rsidRPr="00623966">
        <w:rPr>
          <w:szCs w:val="22"/>
        </w:rPr>
        <w:t xml:space="preserve">Less experienced riders like Lara </w:t>
      </w:r>
      <w:r w:rsidR="000F6E59" w:rsidRPr="00623966">
        <w:rPr>
          <w:szCs w:val="22"/>
        </w:rPr>
        <w:t xml:space="preserve">can </w:t>
      </w:r>
      <w:r w:rsidRPr="00623966">
        <w:rPr>
          <w:szCs w:val="22"/>
        </w:rPr>
        <w:t xml:space="preserve">choose the </w:t>
      </w:r>
      <w:r w:rsidRPr="00623966">
        <w:rPr>
          <w:i/>
          <w:szCs w:val="22"/>
        </w:rPr>
        <w:t>Alpkopftrail</w:t>
      </w:r>
      <w:r w:rsidRPr="00623966">
        <w:rPr>
          <w:szCs w:val="22"/>
        </w:rPr>
        <w:t xml:space="preserve"> or the new </w:t>
      </w:r>
      <w:r w:rsidRPr="00623966">
        <w:rPr>
          <w:i/>
          <w:szCs w:val="22"/>
        </w:rPr>
        <w:t>Bifitrail</w:t>
      </w:r>
      <w:r w:rsidRPr="00623966">
        <w:rPr>
          <w:szCs w:val="22"/>
        </w:rPr>
        <w:t xml:space="preserve"> (both difficulty level green). By the end of the holiday, she really wants to conquer the new </w:t>
      </w:r>
      <w:r w:rsidRPr="00623966">
        <w:rPr>
          <w:i/>
          <w:szCs w:val="22"/>
        </w:rPr>
        <w:t>Leithetrail</w:t>
      </w:r>
      <w:r w:rsidRPr="00623966">
        <w:rPr>
          <w:szCs w:val="22"/>
        </w:rPr>
        <w:t xml:space="preserve"> and the </w:t>
      </w:r>
      <w:r w:rsidRPr="00623966">
        <w:rPr>
          <w:i/>
          <w:szCs w:val="22"/>
        </w:rPr>
        <w:t>Högtrail</w:t>
      </w:r>
      <w:r w:rsidRPr="00623966">
        <w:rPr>
          <w:szCs w:val="22"/>
        </w:rPr>
        <w:t xml:space="preserve"> with Markus (both difficulty level blue). And </w:t>
      </w:r>
      <w:r w:rsidR="00430306" w:rsidRPr="00623966">
        <w:rPr>
          <w:szCs w:val="22"/>
        </w:rPr>
        <w:t>of course,</w:t>
      </w:r>
      <w:r w:rsidRPr="00623966">
        <w:rPr>
          <w:szCs w:val="22"/>
        </w:rPr>
        <w:t xml:space="preserve"> the legendary </w:t>
      </w:r>
      <w:r w:rsidRPr="00623966">
        <w:rPr>
          <w:i/>
          <w:szCs w:val="22"/>
        </w:rPr>
        <w:t>Zirbentrail</w:t>
      </w:r>
      <w:r w:rsidRPr="00623966">
        <w:rPr>
          <w:szCs w:val="22"/>
        </w:rPr>
        <w:t xml:space="preserve"> (Swiss Pine Trail) on the </w:t>
      </w:r>
      <w:r w:rsidR="00CC49A5" w:rsidRPr="00623966">
        <w:rPr>
          <w:szCs w:val="22"/>
        </w:rPr>
        <w:t xml:space="preserve">North Side </w:t>
      </w:r>
      <w:r w:rsidRPr="00623966">
        <w:rPr>
          <w:szCs w:val="22"/>
        </w:rPr>
        <w:t xml:space="preserve">of Fiss, the longest single trail in the region at 9.1 kilometres. The pure fun of riding, varied challenges, and of course breathtaking views. </w:t>
      </w:r>
      <w:r w:rsidR="006637CE" w:rsidRPr="00623966">
        <w:rPr>
          <w:szCs w:val="22"/>
        </w:rPr>
        <w:t>This will turn</w:t>
      </w:r>
      <w:r w:rsidRPr="00623966">
        <w:rPr>
          <w:szCs w:val="22"/>
        </w:rPr>
        <w:t xml:space="preserve"> out to be </w:t>
      </w:r>
      <w:r w:rsidR="006637CE" w:rsidRPr="00623966">
        <w:rPr>
          <w:szCs w:val="22"/>
        </w:rPr>
        <w:t>the</w:t>
      </w:r>
      <w:r w:rsidRPr="00623966">
        <w:rPr>
          <w:szCs w:val="22"/>
        </w:rPr>
        <w:t xml:space="preserve"> perfect biking holiday in every respect</w:t>
      </w:r>
      <w:r w:rsidR="006637CE" w:rsidRPr="00623966">
        <w:rPr>
          <w:szCs w:val="22"/>
        </w:rPr>
        <w:t xml:space="preserve"> for her as well</w:t>
      </w:r>
      <w:r w:rsidRPr="00623966">
        <w:rPr>
          <w:szCs w:val="22"/>
        </w:rPr>
        <w:t xml:space="preserve">. </w:t>
      </w:r>
    </w:p>
    <w:p w14:paraId="478C7075" w14:textId="70AAA9FA" w:rsidR="00514A3A" w:rsidRPr="00623966" w:rsidRDefault="00AE4C10" w:rsidP="00813983">
      <w:pPr>
        <w:pStyle w:val="P68B1DB1-Standard3"/>
        <w:widowControl/>
        <w:suppressAutoHyphens w:val="0"/>
        <w:ind w:right="284"/>
        <w:jc w:val="both"/>
        <w:rPr>
          <w:szCs w:val="22"/>
        </w:rPr>
      </w:pPr>
      <w:r w:rsidRPr="00623966">
        <w:rPr>
          <w:szCs w:val="22"/>
        </w:rPr>
        <w:t xml:space="preserve">The two of them </w:t>
      </w:r>
      <w:r w:rsidR="00430306" w:rsidRPr="00623966">
        <w:rPr>
          <w:szCs w:val="22"/>
        </w:rPr>
        <w:t>take</w:t>
      </w:r>
      <w:r w:rsidRPr="00623966">
        <w:rPr>
          <w:szCs w:val="22"/>
        </w:rPr>
        <w:t xml:space="preserve"> one tip in particular to heart: don't let the </w:t>
      </w:r>
      <w:r w:rsidR="006637CE" w:rsidRPr="00623966">
        <w:rPr>
          <w:szCs w:val="22"/>
        </w:rPr>
        <w:t>views</w:t>
      </w:r>
      <w:r w:rsidRPr="00623966">
        <w:rPr>
          <w:szCs w:val="22"/>
        </w:rPr>
        <w:t xml:space="preserve"> distract you. The best way to enjoy </w:t>
      </w:r>
      <w:r w:rsidR="006637CE" w:rsidRPr="00623966">
        <w:rPr>
          <w:szCs w:val="22"/>
        </w:rPr>
        <w:t>these</w:t>
      </w:r>
      <w:r w:rsidRPr="00623966">
        <w:rPr>
          <w:szCs w:val="22"/>
        </w:rPr>
        <w:t xml:space="preserve"> is from a sun terrace. Or </w:t>
      </w:r>
      <w:r w:rsidR="00694DE6" w:rsidRPr="00623966">
        <w:rPr>
          <w:szCs w:val="22"/>
        </w:rPr>
        <w:t>with a</w:t>
      </w:r>
      <w:r w:rsidRPr="00623966">
        <w:rPr>
          <w:szCs w:val="22"/>
        </w:rPr>
        <w:t xml:space="preserve"> legendary Bike-Burger at the entrance of the </w:t>
      </w:r>
      <w:r w:rsidR="00FC4F7C" w:rsidRPr="00623966">
        <w:rPr>
          <w:i/>
          <w:szCs w:val="22"/>
        </w:rPr>
        <w:t>Bikep</w:t>
      </w:r>
      <w:r w:rsidRPr="00623966">
        <w:rPr>
          <w:i/>
          <w:szCs w:val="22"/>
        </w:rPr>
        <w:t>ark Serfaus-Fiss-Ladis</w:t>
      </w:r>
      <w:r w:rsidRPr="00623966">
        <w:rPr>
          <w:szCs w:val="22"/>
        </w:rPr>
        <w:t xml:space="preserve"> after a hard ride.</w:t>
      </w:r>
    </w:p>
    <w:p w14:paraId="063D319B" w14:textId="77777777" w:rsidR="00514A3A" w:rsidRPr="00623966" w:rsidRDefault="00514A3A" w:rsidP="00813983">
      <w:pPr>
        <w:widowControl/>
        <w:suppressAutoHyphens w:val="0"/>
        <w:ind w:right="284"/>
        <w:jc w:val="both"/>
        <w:rPr>
          <w:rFonts w:ascii="Tahoma" w:hAnsi="Tahoma" w:cs="Tahoma"/>
          <w:color w:val="000000" w:themeColor="text1"/>
          <w:sz w:val="22"/>
          <w:szCs w:val="22"/>
          <w:shd w:val="clear" w:color="auto" w:fill="FFFFFF"/>
        </w:rPr>
      </w:pPr>
    </w:p>
    <w:p w14:paraId="6638ADE5" w14:textId="77777777" w:rsidR="00514A3A" w:rsidRPr="00623966" w:rsidRDefault="00AE4C10" w:rsidP="00813983">
      <w:pPr>
        <w:pStyle w:val="P68B1DB1-Standard4"/>
        <w:widowControl/>
        <w:suppressAutoHyphens w:val="0"/>
        <w:ind w:right="284"/>
        <w:jc w:val="both"/>
        <w:rPr>
          <w:szCs w:val="22"/>
        </w:rPr>
      </w:pPr>
      <w:r w:rsidRPr="00623966">
        <w:rPr>
          <w:szCs w:val="22"/>
        </w:rPr>
        <w:t>Fun and thrills for all generations</w:t>
      </w:r>
    </w:p>
    <w:p w14:paraId="27740ED2" w14:textId="3F172A05" w:rsidR="00514A3A" w:rsidRPr="00623966" w:rsidRDefault="00AE4C10" w:rsidP="00813983">
      <w:pPr>
        <w:pStyle w:val="P68B1DB1-Standard3"/>
        <w:widowControl/>
        <w:suppressAutoHyphens w:val="0"/>
        <w:ind w:right="284"/>
        <w:jc w:val="both"/>
        <w:rPr>
          <w:szCs w:val="22"/>
        </w:rPr>
      </w:pPr>
      <w:r w:rsidRPr="00623966">
        <w:rPr>
          <w:szCs w:val="22"/>
        </w:rPr>
        <w:t xml:space="preserve">The </w:t>
      </w:r>
      <w:r w:rsidR="00FC4F7C" w:rsidRPr="00623966">
        <w:rPr>
          <w:i/>
          <w:szCs w:val="22"/>
        </w:rPr>
        <w:t>B</w:t>
      </w:r>
      <w:r w:rsidRPr="00623966">
        <w:rPr>
          <w:i/>
          <w:szCs w:val="22"/>
        </w:rPr>
        <w:t>ikepark Serfaus-Fiss-Ladis</w:t>
      </w:r>
      <w:r w:rsidRPr="00623966">
        <w:rPr>
          <w:szCs w:val="22"/>
        </w:rPr>
        <w:t xml:space="preserve"> will delight bikers of all kinds. Located right by the Waldbahn, the park offers ideal conditions for beginners and families with children to slowly get to grips with the sport. With a </w:t>
      </w:r>
      <w:r w:rsidR="00242FDB" w:rsidRPr="00623966">
        <w:rPr>
          <w:szCs w:val="22"/>
        </w:rPr>
        <w:t>t</w:t>
      </w:r>
      <w:r w:rsidRPr="00623966">
        <w:rPr>
          <w:szCs w:val="22"/>
        </w:rPr>
        <w:t xml:space="preserve">raining </w:t>
      </w:r>
      <w:r w:rsidR="00242FDB" w:rsidRPr="00623966">
        <w:rPr>
          <w:szCs w:val="22"/>
        </w:rPr>
        <w:t>a</w:t>
      </w:r>
      <w:r w:rsidRPr="00623966">
        <w:rPr>
          <w:szCs w:val="22"/>
        </w:rPr>
        <w:t xml:space="preserve">rea, </w:t>
      </w:r>
      <w:r w:rsidR="00242FDB" w:rsidRPr="00623966">
        <w:rPr>
          <w:szCs w:val="22"/>
        </w:rPr>
        <w:t>k</w:t>
      </w:r>
      <w:r w:rsidRPr="00623966">
        <w:rPr>
          <w:szCs w:val="22"/>
        </w:rPr>
        <w:t xml:space="preserve">ids </w:t>
      </w:r>
      <w:r w:rsidR="00242FDB" w:rsidRPr="00623966">
        <w:rPr>
          <w:szCs w:val="22"/>
        </w:rPr>
        <w:t>p</w:t>
      </w:r>
      <w:r w:rsidRPr="00623966">
        <w:rPr>
          <w:szCs w:val="22"/>
        </w:rPr>
        <w:t xml:space="preserve">ark, pumptrack, </w:t>
      </w:r>
      <w:r w:rsidR="00CA6253" w:rsidRPr="00623966">
        <w:rPr>
          <w:szCs w:val="22"/>
        </w:rPr>
        <w:t>l</w:t>
      </w:r>
      <w:r w:rsidR="00955CE6" w:rsidRPr="00623966">
        <w:rPr>
          <w:szCs w:val="22"/>
        </w:rPr>
        <w:t xml:space="preserve">anding </w:t>
      </w:r>
      <w:r w:rsidR="00CA6253" w:rsidRPr="00623966">
        <w:rPr>
          <w:szCs w:val="22"/>
        </w:rPr>
        <w:t>b</w:t>
      </w:r>
      <w:r w:rsidRPr="00623966">
        <w:rPr>
          <w:szCs w:val="22"/>
        </w:rPr>
        <w:t xml:space="preserve">ag, and slopestyle, there is something for </w:t>
      </w:r>
      <w:r w:rsidR="00501F2D" w:rsidRPr="00623966">
        <w:rPr>
          <w:szCs w:val="22"/>
        </w:rPr>
        <w:t>all abilities</w:t>
      </w:r>
      <w:r w:rsidRPr="00623966">
        <w:rPr>
          <w:szCs w:val="22"/>
        </w:rPr>
        <w:t xml:space="preserve">. Five main routes with numerous branches offer great combination options. Lara is particularly pleased with the extensive range of courses offered by the </w:t>
      </w:r>
      <w:r w:rsidRPr="00623966">
        <w:rPr>
          <w:i/>
          <w:szCs w:val="22"/>
        </w:rPr>
        <w:t>Serfaus-</w:t>
      </w:r>
      <w:r w:rsidRPr="00623966">
        <w:rPr>
          <w:i/>
          <w:szCs w:val="22"/>
        </w:rPr>
        <w:lastRenderedPageBreak/>
        <w:t>Fiss-Ladis Bike School</w:t>
      </w:r>
      <w:r w:rsidRPr="00623966">
        <w:rPr>
          <w:szCs w:val="22"/>
        </w:rPr>
        <w:t>. Here, she can refine her riding technique and learn new tricks, while Markus masters the tricky trails.</w:t>
      </w:r>
    </w:p>
    <w:p w14:paraId="2A6965F5" w14:textId="77777777" w:rsidR="00514A3A" w:rsidRPr="00623966" w:rsidRDefault="00AE4C10" w:rsidP="00813983">
      <w:pPr>
        <w:pStyle w:val="P68B1DB1-Standard3"/>
        <w:widowControl/>
        <w:suppressAutoHyphens w:val="0"/>
        <w:ind w:right="284"/>
        <w:jc w:val="both"/>
        <w:rPr>
          <w:szCs w:val="22"/>
        </w:rPr>
      </w:pPr>
      <w:r w:rsidRPr="00623966">
        <w:rPr>
          <w:szCs w:val="22"/>
        </w:rPr>
        <w:t>But what if you don't have your own bike? No problem! The well-equipped bike shop at the Waldbahn bottom station offers the right equipment for everyone.</w:t>
      </w:r>
    </w:p>
    <w:p w14:paraId="28792F6A" w14:textId="77777777" w:rsidR="00514A3A" w:rsidRPr="00623966" w:rsidRDefault="00514A3A" w:rsidP="00813983">
      <w:pPr>
        <w:widowControl/>
        <w:suppressAutoHyphens w:val="0"/>
        <w:ind w:right="284"/>
        <w:jc w:val="both"/>
        <w:rPr>
          <w:rFonts w:ascii="Tahoma" w:hAnsi="Tahoma" w:cs="Tahoma"/>
          <w:color w:val="000000" w:themeColor="text1"/>
          <w:sz w:val="22"/>
          <w:szCs w:val="22"/>
          <w:shd w:val="clear" w:color="auto" w:fill="FFFFFF"/>
        </w:rPr>
      </w:pPr>
    </w:p>
    <w:p w14:paraId="4C1CACF4" w14:textId="153C7CD0" w:rsidR="00514A3A" w:rsidRPr="00623966" w:rsidRDefault="00AE4C10" w:rsidP="00813983">
      <w:pPr>
        <w:pStyle w:val="P68B1DB1-Standard4"/>
        <w:widowControl/>
        <w:suppressAutoHyphens w:val="0"/>
        <w:ind w:right="284"/>
        <w:jc w:val="both"/>
        <w:rPr>
          <w:szCs w:val="22"/>
        </w:rPr>
      </w:pPr>
      <w:r w:rsidRPr="00623966">
        <w:rPr>
          <w:szCs w:val="22"/>
        </w:rPr>
        <w:t xml:space="preserve">Cycling with a </w:t>
      </w:r>
      <w:r w:rsidR="00CA5801" w:rsidRPr="00623966">
        <w:rPr>
          <w:szCs w:val="22"/>
        </w:rPr>
        <w:t>little something extra</w:t>
      </w:r>
      <w:r w:rsidRPr="00623966">
        <w:rPr>
          <w:szCs w:val="22"/>
        </w:rPr>
        <w:t xml:space="preserve"> </w:t>
      </w:r>
    </w:p>
    <w:p w14:paraId="0323F65E" w14:textId="6A2E8C45" w:rsidR="00514A3A" w:rsidRPr="00623966" w:rsidRDefault="00AE4C10" w:rsidP="00813983">
      <w:pPr>
        <w:pStyle w:val="P68B1DB1-Standard3"/>
        <w:widowControl/>
        <w:suppressAutoHyphens w:val="0"/>
        <w:ind w:right="284"/>
        <w:jc w:val="both"/>
        <w:rPr>
          <w:szCs w:val="22"/>
        </w:rPr>
      </w:pPr>
      <w:r w:rsidRPr="00623966">
        <w:rPr>
          <w:szCs w:val="22"/>
        </w:rPr>
        <w:t>Although Markus and Lara have different cycling abilit</w:t>
      </w:r>
      <w:r w:rsidR="00CA5801" w:rsidRPr="00623966">
        <w:rPr>
          <w:szCs w:val="22"/>
        </w:rPr>
        <w:t>ies</w:t>
      </w:r>
      <w:r w:rsidRPr="00623966">
        <w:rPr>
          <w:szCs w:val="22"/>
        </w:rPr>
        <w:t xml:space="preserve">, they share a common passion: both of them enjoy the good things in life. Each in their own way, but also together when they can. And this is exactly where the region around Serfaus-Fiss-Ladis plays to its strengths. Even for less </w:t>
      </w:r>
      <w:r w:rsidR="00C82DA2" w:rsidRPr="00623966">
        <w:rPr>
          <w:szCs w:val="22"/>
        </w:rPr>
        <w:t>skilled</w:t>
      </w:r>
      <w:r w:rsidRPr="00623966">
        <w:rPr>
          <w:szCs w:val="22"/>
        </w:rPr>
        <w:t xml:space="preserve"> bikers, there are many opportunities to experience the breathtaking landscape with all your senses</w:t>
      </w:r>
      <w:r w:rsidR="00E64C8A" w:rsidRPr="00623966">
        <w:rPr>
          <w:szCs w:val="22"/>
        </w:rPr>
        <w:t>, e</w:t>
      </w:r>
      <w:r w:rsidRPr="00623966">
        <w:rPr>
          <w:szCs w:val="22"/>
        </w:rPr>
        <w:t xml:space="preserve">specially if you rent an e-bike like Lara. Then, the climbs become child's play and she can tackle a tour or two with Markus. Interspersed with enjoyable breaks at the idyllic mountain huts, of course, where the innkeepers spoil them with regional delicacies. All over the region, cosy sun terraces with impressive views of the surrounding mountains offer inviting spots to linger. Lara's personal highlight is the quaint </w:t>
      </w:r>
      <w:r w:rsidRPr="00623966">
        <w:rPr>
          <w:iCs/>
          <w:szCs w:val="22"/>
        </w:rPr>
        <w:t>Schöngampalm</w:t>
      </w:r>
      <w:r w:rsidRPr="00623966">
        <w:rPr>
          <w:szCs w:val="22"/>
        </w:rPr>
        <w:t xml:space="preserve"> by the </w:t>
      </w:r>
      <w:r w:rsidR="00547149">
        <w:rPr>
          <w:szCs w:val="22"/>
        </w:rPr>
        <w:t>Alm</w:t>
      </w:r>
      <w:r w:rsidRPr="00623966">
        <w:rPr>
          <w:szCs w:val="22"/>
        </w:rPr>
        <w:t xml:space="preserve">bahn, filled with the wonderful scent of the local wood. After the many hairpin bends and flowing curves on the </w:t>
      </w:r>
      <w:r w:rsidRPr="00623966">
        <w:rPr>
          <w:i/>
          <w:szCs w:val="22"/>
        </w:rPr>
        <w:t>Zirbenweg</w:t>
      </w:r>
      <w:r w:rsidRPr="00623966">
        <w:rPr>
          <w:szCs w:val="22"/>
        </w:rPr>
        <w:t xml:space="preserve">, the hut is a true revelation for them. As at the other huts, the menu here mainly features traditional dishes. All high-quality and regional, without exception. These include </w:t>
      </w:r>
      <w:r w:rsidR="00653667" w:rsidRPr="00623966">
        <w:rPr>
          <w:szCs w:val="22"/>
        </w:rPr>
        <w:t>“</w:t>
      </w:r>
      <w:r w:rsidRPr="00623966">
        <w:rPr>
          <w:i/>
          <w:szCs w:val="22"/>
        </w:rPr>
        <w:t xml:space="preserve">Fisser Imperial </w:t>
      </w:r>
      <w:r w:rsidR="0035555C" w:rsidRPr="00623966">
        <w:rPr>
          <w:i/>
          <w:iCs/>
          <w:szCs w:val="22"/>
          <w:lang w:val="en-US"/>
        </w:rPr>
        <w:t>Gerste</w:t>
      </w:r>
      <w:r w:rsidR="00653667" w:rsidRPr="00623966">
        <w:rPr>
          <w:szCs w:val="22"/>
          <w:lang w:val="en-US"/>
        </w:rPr>
        <w:t>”</w:t>
      </w:r>
      <w:r w:rsidR="00B7792F" w:rsidRPr="00623966">
        <w:rPr>
          <w:szCs w:val="22"/>
          <w:lang w:val="en-US"/>
        </w:rPr>
        <w:t xml:space="preserve"> barley</w:t>
      </w:r>
      <w:r w:rsidRPr="00623966">
        <w:rPr>
          <w:szCs w:val="22"/>
        </w:rPr>
        <w:t xml:space="preserve">, which is </w:t>
      </w:r>
      <w:r w:rsidR="00B7792F" w:rsidRPr="00623966">
        <w:rPr>
          <w:szCs w:val="22"/>
        </w:rPr>
        <w:t>used</w:t>
      </w:r>
      <w:r w:rsidRPr="00623966">
        <w:rPr>
          <w:szCs w:val="22"/>
        </w:rPr>
        <w:t xml:space="preserve"> in</w:t>
      </w:r>
      <w:r w:rsidR="00B7792F" w:rsidRPr="00623966">
        <w:rPr>
          <w:szCs w:val="22"/>
        </w:rPr>
        <w:t xml:space="preserve"> the</w:t>
      </w:r>
      <w:r w:rsidRPr="00623966">
        <w:rPr>
          <w:szCs w:val="22"/>
        </w:rPr>
        <w:t xml:space="preserve"> </w:t>
      </w:r>
      <w:r w:rsidR="00044555" w:rsidRPr="00623966">
        <w:rPr>
          <w:i/>
          <w:szCs w:val="22"/>
        </w:rPr>
        <w:t>Barley Soup</w:t>
      </w:r>
      <w:r w:rsidRPr="00623966">
        <w:rPr>
          <w:szCs w:val="22"/>
        </w:rPr>
        <w:t xml:space="preserve">, </w:t>
      </w:r>
      <w:r w:rsidR="00B7792F" w:rsidRPr="00623966">
        <w:rPr>
          <w:szCs w:val="22"/>
        </w:rPr>
        <w:t xml:space="preserve">the </w:t>
      </w:r>
      <w:r w:rsidRPr="00623966">
        <w:rPr>
          <w:szCs w:val="22"/>
        </w:rPr>
        <w:t>bread, and the Tyrolean single malt whisky</w:t>
      </w:r>
      <w:r w:rsidRPr="00623966">
        <w:rPr>
          <w:i/>
          <w:szCs w:val="22"/>
        </w:rPr>
        <w:t xml:space="preserve"> Fissky Imperial</w:t>
      </w:r>
      <w:r w:rsidRPr="00623966">
        <w:rPr>
          <w:szCs w:val="22"/>
        </w:rPr>
        <w:t xml:space="preserve">. Having </w:t>
      </w:r>
      <w:r w:rsidR="00430306" w:rsidRPr="00623966">
        <w:rPr>
          <w:szCs w:val="22"/>
        </w:rPr>
        <w:t>refuelled</w:t>
      </w:r>
      <w:r w:rsidRPr="00623966">
        <w:rPr>
          <w:szCs w:val="22"/>
        </w:rPr>
        <w:t xml:space="preserve">, </w:t>
      </w:r>
      <w:r w:rsidR="009C2751" w:rsidRPr="00623966">
        <w:rPr>
          <w:szCs w:val="22"/>
        </w:rPr>
        <w:t xml:space="preserve">it’s time for </w:t>
      </w:r>
      <w:r w:rsidRPr="00623966">
        <w:rPr>
          <w:szCs w:val="22"/>
        </w:rPr>
        <w:t xml:space="preserve">the two </w:t>
      </w:r>
      <w:r w:rsidR="009C2751" w:rsidRPr="00623966">
        <w:rPr>
          <w:szCs w:val="22"/>
        </w:rPr>
        <w:t>to</w:t>
      </w:r>
      <w:r w:rsidRPr="00623966">
        <w:rPr>
          <w:szCs w:val="22"/>
        </w:rPr>
        <w:t xml:space="preserve"> </w:t>
      </w:r>
      <w:r w:rsidR="009C2751" w:rsidRPr="00623966">
        <w:rPr>
          <w:szCs w:val="22"/>
        </w:rPr>
        <w:t>head back</w:t>
      </w:r>
      <w:r w:rsidRPr="00623966">
        <w:rPr>
          <w:szCs w:val="22"/>
        </w:rPr>
        <w:t xml:space="preserve"> to their accommodation happy and satisfied, ready for the</w:t>
      </w:r>
      <w:r w:rsidR="009C2751" w:rsidRPr="00623966">
        <w:rPr>
          <w:szCs w:val="22"/>
        </w:rPr>
        <w:t>ir</w:t>
      </w:r>
      <w:r w:rsidRPr="00623966">
        <w:rPr>
          <w:szCs w:val="22"/>
        </w:rPr>
        <w:t xml:space="preserve"> next joint adventures in the beautiful natural surroundings. Tip: </w:t>
      </w:r>
      <w:r w:rsidR="00CB181D" w:rsidRPr="00623966">
        <w:rPr>
          <w:szCs w:val="22"/>
        </w:rPr>
        <w:t>g</w:t>
      </w:r>
      <w:r w:rsidRPr="00623966">
        <w:rPr>
          <w:szCs w:val="22"/>
        </w:rPr>
        <w:t>uided e-bike tours and numerous charging stations or electric hook-ups throughout the region ensure your bike experience runs smoothly.</w:t>
      </w:r>
    </w:p>
    <w:p w14:paraId="15AF32F1" w14:textId="77777777" w:rsidR="00514A3A" w:rsidRPr="00623966" w:rsidRDefault="00514A3A" w:rsidP="00813983">
      <w:pPr>
        <w:widowControl/>
        <w:suppressAutoHyphens w:val="0"/>
        <w:ind w:right="284"/>
        <w:jc w:val="both"/>
        <w:rPr>
          <w:rFonts w:ascii="Tahoma" w:hAnsi="Tahoma" w:cs="Tahoma"/>
          <w:color w:val="000000" w:themeColor="text1"/>
          <w:sz w:val="22"/>
          <w:szCs w:val="22"/>
          <w:shd w:val="clear" w:color="auto" w:fill="FFFFFF"/>
        </w:rPr>
      </w:pPr>
    </w:p>
    <w:p w14:paraId="7D420344" w14:textId="2D954409" w:rsidR="00514A3A" w:rsidRPr="00623966" w:rsidRDefault="00AE4C10" w:rsidP="00813983">
      <w:pPr>
        <w:pStyle w:val="P68B1DB1-Standard4"/>
        <w:widowControl/>
        <w:suppressAutoHyphens w:val="0"/>
        <w:ind w:right="284"/>
        <w:jc w:val="both"/>
        <w:rPr>
          <w:szCs w:val="22"/>
        </w:rPr>
      </w:pPr>
      <w:r w:rsidRPr="00623966">
        <w:rPr>
          <w:szCs w:val="22"/>
        </w:rPr>
        <w:t xml:space="preserve">Learning and </w:t>
      </w:r>
      <w:r w:rsidR="00054628" w:rsidRPr="00623966">
        <w:rPr>
          <w:szCs w:val="22"/>
        </w:rPr>
        <w:t>experiencing new things: camps, workshops, and courses</w:t>
      </w:r>
    </w:p>
    <w:p w14:paraId="688455FD" w14:textId="3905857C" w:rsidR="00514A3A" w:rsidRPr="00623966" w:rsidRDefault="00AE4C10" w:rsidP="00813983">
      <w:pPr>
        <w:pStyle w:val="P68B1DB1-Standard5"/>
        <w:widowControl/>
        <w:suppressAutoHyphens w:val="0"/>
        <w:ind w:right="284"/>
        <w:jc w:val="both"/>
        <w:rPr>
          <w:color w:val="000000" w:themeColor="text1"/>
          <w:szCs w:val="22"/>
          <w:shd w:val="clear" w:color="auto" w:fill="FFFFFF"/>
        </w:rPr>
      </w:pPr>
      <w:r w:rsidRPr="00623966">
        <w:rPr>
          <w:color w:val="000000" w:themeColor="text1"/>
          <w:szCs w:val="22"/>
          <w:shd w:val="clear" w:color="auto" w:fill="FFFFFF"/>
        </w:rPr>
        <w:t xml:space="preserve">How about a special treat? The </w:t>
      </w:r>
      <w:r w:rsidRPr="00623966">
        <w:rPr>
          <w:i/>
          <w:color w:val="000000" w:themeColor="text1"/>
          <w:szCs w:val="22"/>
          <w:shd w:val="clear" w:color="auto" w:fill="FFFFFF"/>
        </w:rPr>
        <w:t>Early Rides</w:t>
      </w:r>
      <w:r w:rsidRPr="00623966">
        <w:rPr>
          <w:color w:val="000000" w:themeColor="text1"/>
          <w:szCs w:val="22"/>
          <w:shd w:val="clear" w:color="auto" w:fill="FFFFFF"/>
        </w:rPr>
        <w:t xml:space="preserve">, where bikers explore the untouched mountains in the early morning hours and start the day with a regional breakfast on the Frommes-Alp, are a popular option. But that's not all: numerous camps and workshops take place in the Serfaus-Fiss-Ladis holiday region throughout the season. Female bikers can look forward to the </w:t>
      </w:r>
      <w:r w:rsidRPr="00623966">
        <w:rPr>
          <w:i/>
          <w:color w:val="000000" w:themeColor="text1"/>
          <w:szCs w:val="22"/>
          <w:shd w:val="clear" w:color="auto" w:fill="FFFFFF"/>
        </w:rPr>
        <w:t>Women's Workshops</w:t>
      </w:r>
      <w:r w:rsidRPr="00623966">
        <w:rPr>
          <w:color w:val="000000" w:themeColor="text1"/>
          <w:szCs w:val="22"/>
          <w:shd w:val="clear" w:color="auto" w:fill="FFFFFF"/>
        </w:rPr>
        <w:t xml:space="preserve"> with Alice Kühne, while</w:t>
      </w:r>
      <w:r w:rsidR="00A420D0" w:rsidRPr="00623966">
        <w:rPr>
          <w:color w:val="000000" w:themeColor="text1"/>
          <w:szCs w:val="22"/>
          <w:shd w:val="clear" w:color="auto" w:fill="FFFFFF"/>
        </w:rPr>
        <w:t xml:space="preserve"> f</w:t>
      </w:r>
      <w:r w:rsidRPr="00623966">
        <w:rPr>
          <w:color w:val="000000" w:themeColor="text1"/>
          <w:szCs w:val="22"/>
          <w:shd w:val="clear" w:color="auto" w:fill="FFFFFF"/>
        </w:rPr>
        <w:t xml:space="preserve">uture bikers </w:t>
      </w:r>
      <w:r w:rsidR="00A420D0" w:rsidRPr="00623966">
        <w:rPr>
          <w:color w:val="000000" w:themeColor="text1"/>
          <w:szCs w:val="22"/>
          <w:shd w:val="clear" w:color="auto" w:fill="FFFFFF"/>
        </w:rPr>
        <w:t xml:space="preserve">aged 10 to 18 </w:t>
      </w:r>
      <w:r w:rsidRPr="00623966">
        <w:rPr>
          <w:color w:val="000000" w:themeColor="text1"/>
          <w:szCs w:val="22"/>
          <w:shd w:val="clear" w:color="auto" w:fill="FFFFFF"/>
        </w:rPr>
        <w:t xml:space="preserve">will be taking to the trails at the </w:t>
      </w:r>
      <w:r w:rsidRPr="00623966">
        <w:rPr>
          <w:i/>
          <w:color w:val="000000" w:themeColor="text1"/>
          <w:szCs w:val="22"/>
          <w:shd w:val="clear" w:color="auto" w:fill="FFFFFF"/>
        </w:rPr>
        <w:t>Rookie Camp</w:t>
      </w:r>
      <w:r w:rsidRPr="00623966">
        <w:rPr>
          <w:color w:val="000000" w:themeColor="text1"/>
          <w:szCs w:val="22"/>
          <w:shd w:val="clear" w:color="auto" w:fill="FFFFFF"/>
        </w:rPr>
        <w:t xml:space="preserve"> in August.</w:t>
      </w:r>
      <w:r w:rsidRPr="00623966">
        <w:rPr>
          <w:szCs w:val="22"/>
        </w:rPr>
        <w:t xml:space="preserve"> From 6 to 8 September, the focus at the </w:t>
      </w:r>
      <w:r w:rsidRPr="00623966">
        <w:rPr>
          <w:i/>
          <w:szCs w:val="22"/>
        </w:rPr>
        <w:t>Bikefestival</w:t>
      </w:r>
      <w:r w:rsidRPr="00623966">
        <w:rPr>
          <w:szCs w:val="22"/>
        </w:rPr>
        <w:t xml:space="preserve"> in the </w:t>
      </w:r>
      <w:r w:rsidRPr="00623966">
        <w:rPr>
          <w:i/>
          <w:szCs w:val="22"/>
        </w:rPr>
        <w:t>Bikepark Serfaus-Fiss-Ladis</w:t>
      </w:r>
      <w:r w:rsidRPr="00623966">
        <w:rPr>
          <w:szCs w:val="22"/>
        </w:rPr>
        <w:t xml:space="preserve"> will be on fun, action, and adrenaline. During the same period, men can improve their cycling technique at the </w:t>
      </w:r>
      <w:r w:rsidRPr="00623966">
        <w:rPr>
          <w:i/>
          <w:szCs w:val="22"/>
        </w:rPr>
        <w:t>Men's Camp</w:t>
      </w:r>
      <w:r w:rsidRPr="00623966">
        <w:rPr>
          <w:szCs w:val="22"/>
        </w:rPr>
        <w:t>. If you are looking for an extraordinary mountain bike tour, you can take part in BIKE EVEREST TIROL individually from May to October. This tour requires climbing 8,848 met</w:t>
      </w:r>
      <w:r w:rsidR="001B7D65" w:rsidRPr="00623966">
        <w:rPr>
          <w:szCs w:val="22"/>
        </w:rPr>
        <w:t>res</w:t>
      </w:r>
      <w:r w:rsidRPr="00623966">
        <w:rPr>
          <w:szCs w:val="22"/>
        </w:rPr>
        <w:t xml:space="preserve"> of altitude, which corresponds exactly to the height of the highest mountain on earth. One of the seven stages </w:t>
      </w:r>
      <w:r w:rsidR="00CD1C73" w:rsidRPr="00623966">
        <w:rPr>
          <w:szCs w:val="22"/>
        </w:rPr>
        <w:t>across</w:t>
      </w:r>
      <w:r w:rsidRPr="00623966">
        <w:rPr>
          <w:szCs w:val="22"/>
        </w:rPr>
        <w:t xml:space="preserve"> the Alps leads through the sunny Serfaus-Fiss-Ladis holiday region.</w:t>
      </w:r>
    </w:p>
    <w:p w14:paraId="67401043" w14:textId="77777777" w:rsidR="00514A3A" w:rsidRPr="00623966" w:rsidRDefault="00514A3A" w:rsidP="00813983">
      <w:pPr>
        <w:widowControl/>
        <w:suppressAutoHyphens w:val="0"/>
        <w:ind w:right="284"/>
        <w:jc w:val="both"/>
        <w:rPr>
          <w:rFonts w:ascii="Tahoma" w:hAnsi="Tahoma" w:cs="Tahoma"/>
          <w:color w:val="000000" w:themeColor="text1"/>
          <w:sz w:val="22"/>
          <w:szCs w:val="22"/>
          <w:shd w:val="clear" w:color="auto" w:fill="FFFFFF"/>
        </w:rPr>
      </w:pPr>
    </w:p>
    <w:p w14:paraId="3897ED59" w14:textId="7A85561E" w:rsidR="00514A3A" w:rsidRPr="00623966" w:rsidRDefault="00AE4C10" w:rsidP="00813983">
      <w:pPr>
        <w:pStyle w:val="P68B1DB1-Standard4"/>
        <w:widowControl/>
        <w:suppressAutoHyphens w:val="0"/>
        <w:ind w:right="284"/>
        <w:jc w:val="both"/>
        <w:rPr>
          <w:szCs w:val="22"/>
        </w:rPr>
      </w:pPr>
      <w:r w:rsidRPr="00623966">
        <w:rPr>
          <w:szCs w:val="22"/>
        </w:rPr>
        <w:t>Starting the adventure well-prepared</w:t>
      </w:r>
    </w:p>
    <w:p w14:paraId="73FE5D29" w14:textId="0DC3A7F1" w:rsidR="00514A3A" w:rsidRPr="00623966" w:rsidRDefault="00AE4C10" w:rsidP="00813983">
      <w:pPr>
        <w:pStyle w:val="P68B1DB1-Standard3"/>
        <w:widowControl/>
        <w:suppressAutoHyphens w:val="0"/>
        <w:ind w:right="284"/>
        <w:jc w:val="both"/>
        <w:rPr>
          <w:szCs w:val="22"/>
        </w:rPr>
      </w:pPr>
      <w:r w:rsidRPr="00623966">
        <w:rPr>
          <w:szCs w:val="22"/>
        </w:rPr>
        <w:t xml:space="preserve">To ensure that everything goes according to plan </w:t>
      </w:r>
      <w:r w:rsidR="009F5A5E" w:rsidRPr="00623966">
        <w:rPr>
          <w:szCs w:val="22"/>
        </w:rPr>
        <w:t>when they get there</w:t>
      </w:r>
      <w:r w:rsidRPr="00623966">
        <w:rPr>
          <w:szCs w:val="22"/>
        </w:rPr>
        <w:t>, Markus and Lara have already worked out their favourite tours online at home. A tour planner, a bike map, and a virtual trail map provide them with all the necessary information and they have directly downloaded the GPS data of the tours with the help of QR scanners. So nothing stands in the way of unforgettable adventures and countless moments of joy in a breathtaking natural setting.</w:t>
      </w:r>
    </w:p>
    <w:p w14:paraId="78E57A49" w14:textId="77777777" w:rsidR="00F77100" w:rsidRPr="00623966" w:rsidRDefault="00F77100" w:rsidP="00813983">
      <w:pPr>
        <w:pStyle w:val="P68B1DB1-Standard3"/>
        <w:widowControl/>
        <w:suppressAutoHyphens w:val="0"/>
        <w:ind w:right="284"/>
        <w:jc w:val="both"/>
        <w:rPr>
          <w:szCs w:val="22"/>
        </w:rPr>
      </w:pPr>
    </w:p>
    <w:p w14:paraId="5EA53A59" w14:textId="77777777" w:rsidR="00F77100" w:rsidRPr="00623966" w:rsidRDefault="00F77100" w:rsidP="00813983">
      <w:pPr>
        <w:pStyle w:val="P68B1DB1-Standard3"/>
        <w:widowControl/>
        <w:suppressAutoHyphens w:val="0"/>
        <w:ind w:right="284"/>
        <w:jc w:val="both"/>
        <w:rPr>
          <w:szCs w:val="22"/>
        </w:rPr>
      </w:pPr>
    </w:p>
    <w:p w14:paraId="75271146" w14:textId="77777777" w:rsidR="003150F2" w:rsidRPr="00623966" w:rsidRDefault="00F77100" w:rsidP="00F77100">
      <w:pPr>
        <w:widowControl/>
        <w:suppressAutoHyphens w:val="0"/>
        <w:ind w:right="284"/>
        <w:jc w:val="both"/>
        <w:rPr>
          <w:rFonts w:ascii="Tahoma" w:eastAsia="Times New Roman" w:hAnsi="Tahoma" w:cs="Tahoma"/>
          <w:b/>
          <w:bCs/>
          <w:color w:val="0000FF"/>
          <w:sz w:val="22"/>
          <w:szCs w:val="22"/>
          <w:u w:val="single"/>
          <w:lang w:eastAsia="de-DE"/>
        </w:rPr>
      </w:pPr>
      <w:r w:rsidRPr="00623966">
        <w:rPr>
          <w:rFonts w:ascii="Tahoma" w:hAnsi="Tahoma" w:cs="Tahoma"/>
          <w:sz w:val="22"/>
          <w:szCs w:val="22"/>
          <w:lang w:eastAsia="en-US"/>
        </w:rPr>
        <w:t xml:space="preserve">Further press information and free photographic material is available on our press portal at </w:t>
      </w:r>
      <w:hyperlink r:id="rId11" w:history="1">
        <w:r w:rsidRPr="00623966">
          <w:rPr>
            <w:rStyle w:val="Hyperlink"/>
            <w:rFonts w:ascii="Tahoma" w:hAnsi="Tahoma" w:cs="Tahoma"/>
            <w:b w:val="0"/>
            <w:color w:val="0000FF"/>
            <w:sz w:val="22"/>
            <w:szCs w:val="22"/>
            <w:lang w:val="en-US" w:eastAsia="de-DE"/>
          </w:rPr>
          <w:t>www.hansmannpr.de/kunden/serfaus-fiss-ladis</w:t>
        </w:r>
      </w:hyperlink>
      <w:r w:rsidRPr="00623966">
        <w:rPr>
          <w:rFonts w:ascii="Tahoma" w:hAnsi="Tahoma" w:cs="Tahoma"/>
          <w:sz w:val="22"/>
          <w:szCs w:val="22"/>
          <w:lang w:eastAsia="en-US"/>
        </w:rPr>
        <w:t xml:space="preserve"> and </w:t>
      </w:r>
      <w:hyperlink r:id="rId12" w:history="1">
        <w:r w:rsidRPr="00623966">
          <w:rPr>
            <w:rStyle w:val="Hyperlink"/>
            <w:rFonts w:ascii="Tahoma" w:eastAsia="Times New Roman" w:hAnsi="Tahoma" w:cs="Tahoma"/>
            <w:b w:val="0"/>
            <w:color w:val="0000FF"/>
            <w:sz w:val="22"/>
            <w:szCs w:val="22"/>
            <w:lang w:eastAsia="de-DE"/>
          </w:rPr>
          <w:t>www.serfaus-fiss-ladis.at/en/Service/Press</w:t>
        </w:r>
      </w:hyperlink>
      <w:r w:rsidRPr="00623966">
        <w:rPr>
          <w:rStyle w:val="Hyperlink"/>
          <w:rFonts w:ascii="Tahoma" w:eastAsia="Times New Roman" w:hAnsi="Tahoma" w:cs="Tahoma"/>
          <w:b w:val="0"/>
          <w:color w:val="000000" w:themeColor="text1"/>
          <w:sz w:val="22"/>
          <w:szCs w:val="22"/>
          <w:lang w:eastAsia="de-DE"/>
        </w:rPr>
        <w:t>.</w:t>
      </w:r>
    </w:p>
    <w:p w14:paraId="0B0BE16F" w14:textId="054CFA32" w:rsidR="00F77100" w:rsidRPr="00623966" w:rsidRDefault="00F77100" w:rsidP="00F77100">
      <w:pPr>
        <w:widowControl/>
        <w:suppressAutoHyphens w:val="0"/>
        <w:ind w:right="284"/>
        <w:jc w:val="both"/>
        <w:rPr>
          <w:rFonts w:ascii="Tahoma" w:eastAsia="Times New Roman" w:hAnsi="Tahoma" w:cs="Tahoma"/>
          <w:b/>
          <w:bCs/>
          <w:color w:val="0000FF"/>
          <w:sz w:val="22"/>
          <w:szCs w:val="22"/>
          <w:u w:val="single"/>
          <w:lang w:eastAsia="de-DE"/>
        </w:rPr>
      </w:pPr>
      <w:r w:rsidRPr="00623966">
        <w:rPr>
          <w:rFonts w:ascii="Tahoma" w:hAnsi="Tahoma" w:cs="Tahoma"/>
          <w:b/>
          <w:bCs/>
          <w:color w:val="000000" w:themeColor="text1"/>
          <w:sz w:val="18"/>
          <w:szCs w:val="18"/>
          <w:lang w:eastAsia="en-US"/>
        </w:rPr>
        <w:lastRenderedPageBreak/>
        <w:t>About Serfaus-Fiss-Ladis</w:t>
      </w:r>
    </w:p>
    <w:p w14:paraId="61D41B1E" w14:textId="77777777" w:rsidR="00F77100" w:rsidRPr="00623966" w:rsidRDefault="00F77100" w:rsidP="00F77100">
      <w:pPr>
        <w:pStyle w:val="paragraph"/>
        <w:spacing w:before="0" w:beforeAutospacing="0" w:after="0" w:afterAutospacing="0"/>
        <w:ind w:right="284"/>
        <w:jc w:val="both"/>
        <w:textAlignment w:val="baseline"/>
        <w:rPr>
          <w:rStyle w:val="normaltextrun"/>
          <w:rFonts w:ascii="Tahoma" w:hAnsi="Tahoma" w:cs="Tahoma"/>
          <w:sz w:val="18"/>
          <w:lang w:val="en-US"/>
        </w:rPr>
      </w:pPr>
      <w:r w:rsidRPr="00623966">
        <w:rPr>
          <w:rFonts w:ascii="Tahoma" w:hAnsi="Tahoma" w:cs="Tahoma"/>
          <w:sz w:val="18"/>
          <w:lang w:val="en-US"/>
        </w:rPr>
        <w:t xml:space="preserve">True to the motto "Where my heart is at home!", the Tyrolean holiday region of Serfaus-Fiss-Ladis offers varied and carefree summer holidays at the highest level. It is a feel-good place where all visitors can take some time out to relax and enjoy themselves carefree: whether alone, as a couple, or with the whole family. Because in Serfaus-Fiss-Ladis, the mountains have something to offer for everyone, young and old alike. </w:t>
      </w:r>
      <w:r w:rsidRPr="00623966">
        <w:rPr>
          <w:rStyle w:val="normaltextrun"/>
          <w:rFonts w:ascii="Tahoma" w:hAnsi="Tahoma" w:cs="Tahoma"/>
          <w:color w:val="000000"/>
          <w:sz w:val="18"/>
          <w:lang w:val="en-US"/>
        </w:rPr>
        <w:t xml:space="preserve">The three historic mountain villages lie on a sunny high plateau above the Upper Inntal valley in Tyrol, surrounded </w:t>
      </w:r>
      <w:r w:rsidRPr="00623966">
        <w:rPr>
          <w:rStyle w:val="normaltextrun"/>
          <w:rFonts w:ascii="Tahoma" w:hAnsi="Tahoma" w:cs="Tahoma"/>
          <w:sz w:val="18"/>
          <w:lang w:val="en-US"/>
        </w:rPr>
        <w:t xml:space="preserve">by the distinctive mountain peaks of the Samnaun mountain range and the Ötztal Alps. The holiday region offers all visitors the ideal conditions for a unique summer holiday full of variety at between 1,200 and 3,000 meters above sea level: activities for summer sports enthusiasts. Variety for the whole family. Adventures for action heroes. Breath-taking panoramas for connoisseurs. Exceptional specialties for gourmets.  You can find more information at </w:t>
      </w:r>
      <w:hyperlink r:id="rId13" w:history="1">
        <w:r w:rsidRPr="00623966">
          <w:rPr>
            <w:rStyle w:val="normaltextrun"/>
            <w:rFonts w:ascii="Tahoma" w:hAnsi="Tahoma" w:cs="Tahoma"/>
            <w:color w:val="0000FF"/>
            <w:sz w:val="18"/>
            <w:u w:val="single"/>
            <w:lang w:val="en-US"/>
          </w:rPr>
          <w:t>www.serfaus-fiss-ladis.at/en</w:t>
        </w:r>
      </w:hyperlink>
      <w:r w:rsidRPr="00623966">
        <w:rPr>
          <w:rStyle w:val="normaltextrun"/>
          <w:rFonts w:ascii="Tahoma" w:hAnsi="Tahoma" w:cs="Tahoma"/>
          <w:sz w:val="18"/>
          <w:lang w:val="en-US"/>
        </w:rPr>
        <w:t>.</w:t>
      </w:r>
    </w:p>
    <w:p w14:paraId="10750F5B" w14:textId="77777777" w:rsidR="00F77100" w:rsidRPr="00623966" w:rsidRDefault="00F77100" w:rsidP="00F77100">
      <w:pPr>
        <w:widowControl/>
        <w:suppressAutoHyphens w:val="0"/>
        <w:ind w:right="284"/>
        <w:jc w:val="both"/>
        <w:rPr>
          <w:rFonts w:ascii="Tahoma" w:hAnsi="Tahoma" w:cs="Tahoma"/>
          <w:sz w:val="22"/>
          <w:szCs w:val="22"/>
          <w:lang w:val="en"/>
        </w:rPr>
      </w:pPr>
    </w:p>
    <w:p w14:paraId="75DACC01" w14:textId="77777777" w:rsidR="00F77100" w:rsidRPr="00623966" w:rsidRDefault="00F77100" w:rsidP="00F77100">
      <w:pPr>
        <w:widowControl/>
        <w:suppressAutoHyphens w:val="0"/>
        <w:ind w:right="284"/>
        <w:jc w:val="both"/>
        <w:rPr>
          <w:rFonts w:ascii="Tahoma" w:hAnsi="Tahoma" w:cs="Tahoma"/>
          <w:sz w:val="22"/>
          <w:szCs w:val="22"/>
          <w:lang w:val="en"/>
        </w:rPr>
      </w:pPr>
    </w:p>
    <w:p w14:paraId="65D13A2C" w14:textId="77777777" w:rsidR="00F77100" w:rsidRPr="00623966" w:rsidRDefault="00F77100" w:rsidP="00F77100">
      <w:pPr>
        <w:widowControl/>
        <w:suppressAutoHyphens w:val="0"/>
        <w:autoSpaceDE w:val="0"/>
        <w:autoSpaceDN w:val="0"/>
        <w:adjustRightInd w:val="0"/>
        <w:ind w:right="284"/>
        <w:rPr>
          <w:rFonts w:ascii="Tahoma" w:hAnsi="Tahoma" w:cs="Tahoma"/>
          <w:b/>
          <w:color w:val="000000" w:themeColor="text1"/>
          <w:sz w:val="22"/>
          <w:szCs w:val="22"/>
          <w:lang w:eastAsia="en-US"/>
        </w:rPr>
      </w:pPr>
      <w:r w:rsidRPr="00623966">
        <w:rPr>
          <w:rFonts w:ascii="Tahoma" w:hAnsi="Tahoma" w:cs="Tahoma"/>
          <w:b/>
          <w:color w:val="000000" w:themeColor="text1"/>
          <w:sz w:val="22"/>
          <w:szCs w:val="22"/>
          <w:lang w:eastAsia="en-US"/>
        </w:rPr>
        <w:t>For further information:</w:t>
      </w:r>
    </w:p>
    <w:p w14:paraId="26B194E9" w14:textId="77777777" w:rsidR="00F77100" w:rsidRPr="00623966" w:rsidRDefault="00F77100" w:rsidP="00F77100">
      <w:pPr>
        <w:widowControl/>
        <w:suppressAutoHyphens w:val="0"/>
        <w:autoSpaceDE w:val="0"/>
        <w:autoSpaceDN w:val="0"/>
        <w:adjustRightInd w:val="0"/>
        <w:ind w:right="284"/>
        <w:rPr>
          <w:rFonts w:ascii="Tahoma" w:hAnsi="Tahoma" w:cs="Tahoma"/>
          <w:b/>
          <w:color w:val="000000" w:themeColor="text1"/>
          <w:sz w:val="22"/>
          <w:szCs w:val="22"/>
          <w:lang w:eastAsia="en-US"/>
        </w:rPr>
      </w:pPr>
    </w:p>
    <w:p w14:paraId="05AA69D7" w14:textId="77777777" w:rsidR="00F77100" w:rsidRPr="00623966" w:rsidRDefault="00F77100" w:rsidP="00F77100">
      <w:pPr>
        <w:widowControl/>
        <w:suppressAutoHyphens w:val="0"/>
        <w:autoSpaceDE w:val="0"/>
        <w:autoSpaceDN w:val="0"/>
        <w:adjustRightInd w:val="0"/>
        <w:ind w:right="284"/>
        <w:rPr>
          <w:rFonts w:ascii="Tahoma" w:hAnsi="Tahoma" w:cs="Tahoma"/>
          <w:color w:val="000000" w:themeColor="text1"/>
          <w:sz w:val="22"/>
          <w:szCs w:val="22"/>
          <w:lang w:eastAsia="en-US"/>
        </w:rPr>
      </w:pPr>
      <w:r w:rsidRPr="00623966">
        <w:rPr>
          <w:rFonts w:ascii="Tahoma" w:hAnsi="Tahoma" w:cs="Tahoma"/>
          <w:sz w:val="22"/>
          <w:szCs w:val="22"/>
          <w:lang w:val="en-US" w:eastAsia="en-US"/>
        </w:rPr>
        <w:t>Vanessa Lindner</w:t>
      </w:r>
      <w:r w:rsidRPr="00623966">
        <w:rPr>
          <w:rFonts w:ascii="Tahoma" w:hAnsi="Tahoma" w:cs="Tahoma"/>
          <w:color w:val="000000" w:themeColor="text1"/>
          <w:sz w:val="22"/>
          <w:szCs w:val="22"/>
          <w:lang w:eastAsia="en-US"/>
        </w:rPr>
        <w:tab/>
      </w:r>
      <w:r w:rsidRPr="00623966">
        <w:rPr>
          <w:rFonts w:ascii="Tahoma" w:hAnsi="Tahoma" w:cs="Tahoma"/>
          <w:color w:val="000000" w:themeColor="text1"/>
          <w:sz w:val="22"/>
          <w:szCs w:val="22"/>
          <w:lang w:eastAsia="en-US"/>
        </w:rPr>
        <w:tab/>
      </w:r>
      <w:r w:rsidRPr="00623966">
        <w:rPr>
          <w:rFonts w:ascii="Tahoma" w:hAnsi="Tahoma" w:cs="Tahoma"/>
          <w:color w:val="000000" w:themeColor="text1"/>
          <w:sz w:val="22"/>
          <w:szCs w:val="22"/>
          <w:lang w:eastAsia="en-US"/>
        </w:rPr>
        <w:tab/>
      </w:r>
      <w:r w:rsidRPr="00623966">
        <w:rPr>
          <w:rFonts w:ascii="Tahoma" w:hAnsi="Tahoma" w:cs="Tahoma"/>
          <w:color w:val="000000" w:themeColor="text1"/>
          <w:sz w:val="22"/>
          <w:szCs w:val="22"/>
          <w:lang w:eastAsia="en-US"/>
        </w:rPr>
        <w:tab/>
      </w:r>
      <w:r w:rsidRPr="00623966">
        <w:rPr>
          <w:rFonts w:ascii="Tahoma" w:hAnsi="Tahoma" w:cs="Tahoma"/>
          <w:color w:val="000000" w:themeColor="text1"/>
          <w:sz w:val="22"/>
          <w:szCs w:val="22"/>
          <w:lang w:eastAsia="en-US"/>
        </w:rPr>
        <w:tab/>
      </w:r>
      <w:r w:rsidRPr="00623966">
        <w:rPr>
          <w:rFonts w:ascii="Tahoma" w:hAnsi="Tahoma" w:cs="Tahoma"/>
          <w:color w:val="000000" w:themeColor="text1"/>
          <w:sz w:val="22"/>
          <w:szCs w:val="22"/>
          <w:lang w:eastAsia="en-US"/>
        </w:rPr>
        <w:tab/>
        <w:t>Alexandra Hangl</w:t>
      </w:r>
    </w:p>
    <w:p w14:paraId="75AB239C" w14:textId="77777777" w:rsidR="00F77100" w:rsidRPr="00623966" w:rsidRDefault="00F77100" w:rsidP="00F77100">
      <w:pPr>
        <w:widowControl/>
        <w:suppressAutoHyphens w:val="0"/>
        <w:autoSpaceDE w:val="0"/>
        <w:autoSpaceDN w:val="0"/>
        <w:adjustRightInd w:val="0"/>
        <w:ind w:left="5664" w:right="284" w:hanging="5664"/>
        <w:rPr>
          <w:rFonts w:ascii="Tahoma" w:hAnsi="Tahoma" w:cs="Tahoma"/>
          <w:color w:val="000000" w:themeColor="text1"/>
          <w:sz w:val="22"/>
          <w:szCs w:val="22"/>
          <w:lang w:eastAsia="en-US"/>
        </w:rPr>
      </w:pPr>
      <w:r w:rsidRPr="00623966">
        <w:rPr>
          <w:rFonts w:ascii="Tahoma" w:hAnsi="Tahoma" w:cs="Tahoma"/>
          <w:color w:val="000000" w:themeColor="text1"/>
          <w:sz w:val="22"/>
          <w:szCs w:val="22"/>
          <w:lang w:eastAsia="en-US"/>
        </w:rPr>
        <w:t xml:space="preserve">Hansmann PR </w:t>
      </w:r>
      <w:r w:rsidRPr="00623966">
        <w:rPr>
          <w:rFonts w:ascii="Tahoma" w:hAnsi="Tahoma" w:cs="Tahoma"/>
          <w:color w:val="000000" w:themeColor="text1"/>
          <w:sz w:val="22"/>
          <w:szCs w:val="22"/>
          <w:lang w:eastAsia="en-US"/>
        </w:rPr>
        <w:tab/>
        <w:t xml:space="preserve">Serfaus-Fiss-Ladis Tourist Board </w:t>
      </w:r>
    </w:p>
    <w:p w14:paraId="418214F4" w14:textId="77777777" w:rsidR="00F77100" w:rsidRPr="00623966" w:rsidRDefault="00F77100" w:rsidP="00F77100">
      <w:pPr>
        <w:widowControl/>
        <w:suppressAutoHyphens w:val="0"/>
        <w:ind w:right="284"/>
        <w:jc w:val="both"/>
        <w:rPr>
          <w:rFonts w:ascii="Tahoma" w:hAnsi="Tahoma" w:cs="Tahoma"/>
          <w:color w:val="000000" w:themeColor="text1"/>
          <w:sz w:val="22"/>
          <w:szCs w:val="22"/>
          <w:lang w:val="en-US" w:eastAsia="en-US"/>
        </w:rPr>
      </w:pPr>
      <w:r w:rsidRPr="00623966">
        <w:rPr>
          <w:rFonts w:ascii="Tahoma" w:hAnsi="Tahoma" w:cs="Tahoma"/>
          <w:color w:val="000000" w:themeColor="text1"/>
          <w:sz w:val="22"/>
          <w:szCs w:val="22"/>
          <w:lang w:val="en-US" w:eastAsia="en-US"/>
        </w:rPr>
        <w:t xml:space="preserve">Lipowskystraße 15 </w:t>
      </w:r>
      <w:r w:rsidRPr="00623966">
        <w:rPr>
          <w:rFonts w:ascii="Tahoma" w:hAnsi="Tahoma" w:cs="Tahoma"/>
          <w:color w:val="000000" w:themeColor="text1"/>
          <w:sz w:val="22"/>
          <w:szCs w:val="22"/>
          <w:lang w:val="en-US" w:eastAsia="en-US"/>
        </w:rPr>
        <w:tab/>
      </w:r>
      <w:r w:rsidRPr="00623966">
        <w:rPr>
          <w:rFonts w:ascii="Tahoma" w:hAnsi="Tahoma" w:cs="Tahoma"/>
          <w:color w:val="000000" w:themeColor="text1"/>
          <w:sz w:val="22"/>
          <w:szCs w:val="22"/>
          <w:lang w:val="en-US" w:eastAsia="en-US"/>
        </w:rPr>
        <w:tab/>
      </w:r>
      <w:r w:rsidRPr="00623966">
        <w:rPr>
          <w:rFonts w:ascii="Tahoma" w:hAnsi="Tahoma" w:cs="Tahoma"/>
          <w:color w:val="000000" w:themeColor="text1"/>
          <w:sz w:val="22"/>
          <w:szCs w:val="22"/>
          <w:lang w:val="en-US" w:eastAsia="en-US"/>
        </w:rPr>
        <w:tab/>
      </w:r>
      <w:r w:rsidRPr="00623966">
        <w:rPr>
          <w:rFonts w:ascii="Tahoma" w:hAnsi="Tahoma" w:cs="Tahoma"/>
          <w:color w:val="000000" w:themeColor="text1"/>
          <w:sz w:val="22"/>
          <w:szCs w:val="22"/>
          <w:lang w:val="en-US" w:eastAsia="en-US"/>
        </w:rPr>
        <w:tab/>
      </w:r>
      <w:r w:rsidRPr="00623966">
        <w:rPr>
          <w:rFonts w:ascii="Tahoma" w:hAnsi="Tahoma" w:cs="Tahoma"/>
          <w:color w:val="000000" w:themeColor="text1"/>
          <w:sz w:val="22"/>
          <w:szCs w:val="22"/>
          <w:lang w:val="en-US" w:eastAsia="en-US"/>
        </w:rPr>
        <w:tab/>
      </w:r>
      <w:r w:rsidRPr="00623966">
        <w:rPr>
          <w:rFonts w:ascii="Tahoma" w:hAnsi="Tahoma" w:cs="Tahoma"/>
          <w:color w:val="000000" w:themeColor="text1"/>
          <w:sz w:val="22"/>
          <w:szCs w:val="22"/>
          <w:lang w:val="en-US" w:eastAsia="en-US"/>
        </w:rPr>
        <w:tab/>
        <w:t>Gänsackerweg 2</w:t>
      </w:r>
    </w:p>
    <w:p w14:paraId="366AA317" w14:textId="77777777" w:rsidR="00F77100" w:rsidRPr="00623966" w:rsidRDefault="00F77100" w:rsidP="00F77100">
      <w:pPr>
        <w:widowControl/>
        <w:suppressAutoHyphens w:val="0"/>
        <w:ind w:right="284"/>
        <w:jc w:val="both"/>
        <w:rPr>
          <w:rFonts w:ascii="Tahoma" w:hAnsi="Tahoma" w:cs="Tahoma"/>
          <w:color w:val="000000" w:themeColor="text1"/>
          <w:sz w:val="22"/>
          <w:szCs w:val="22"/>
          <w:lang w:val="en-US" w:eastAsia="en-US"/>
        </w:rPr>
      </w:pPr>
      <w:r w:rsidRPr="00623966">
        <w:rPr>
          <w:rFonts w:ascii="Tahoma" w:hAnsi="Tahoma" w:cs="Tahoma"/>
          <w:color w:val="000000" w:themeColor="text1"/>
          <w:sz w:val="22"/>
          <w:szCs w:val="22"/>
          <w:lang w:val="en-US" w:eastAsia="en-US"/>
        </w:rPr>
        <w:t>80336 Munich, Germany</w:t>
      </w:r>
      <w:r w:rsidRPr="00623966">
        <w:rPr>
          <w:rFonts w:ascii="Tahoma" w:hAnsi="Tahoma" w:cs="Tahoma"/>
          <w:color w:val="000000" w:themeColor="text1"/>
          <w:sz w:val="22"/>
          <w:szCs w:val="22"/>
          <w:lang w:val="en-US" w:eastAsia="en-US"/>
        </w:rPr>
        <w:tab/>
      </w:r>
      <w:r w:rsidRPr="00623966">
        <w:rPr>
          <w:rFonts w:ascii="Tahoma" w:hAnsi="Tahoma" w:cs="Tahoma"/>
          <w:color w:val="000000" w:themeColor="text1"/>
          <w:sz w:val="22"/>
          <w:szCs w:val="22"/>
          <w:lang w:val="en-US" w:eastAsia="en-US"/>
        </w:rPr>
        <w:tab/>
      </w:r>
      <w:r w:rsidRPr="00623966">
        <w:rPr>
          <w:rFonts w:ascii="Tahoma" w:hAnsi="Tahoma" w:cs="Tahoma"/>
          <w:color w:val="000000" w:themeColor="text1"/>
          <w:sz w:val="22"/>
          <w:szCs w:val="22"/>
          <w:lang w:val="en-US" w:eastAsia="en-US"/>
        </w:rPr>
        <w:tab/>
      </w:r>
      <w:r w:rsidRPr="00623966">
        <w:rPr>
          <w:rFonts w:ascii="Tahoma" w:hAnsi="Tahoma" w:cs="Tahoma"/>
          <w:color w:val="000000" w:themeColor="text1"/>
          <w:sz w:val="22"/>
          <w:szCs w:val="22"/>
          <w:lang w:val="en-US" w:eastAsia="en-US"/>
        </w:rPr>
        <w:tab/>
      </w:r>
      <w:r w:rsidRPr="00623966">
        <w:rPr>
          <w:rFonts w:ascii="Tahoma" w:hAnsi="Tahoma" w:cs="Tahoma"/>
          <w:color w:val="000000" w:themeColor="text1"/>
          <w:sz w:val="22"/>
          <w:szCs w:val="22"/>
          <w:lang w:val="en-US" w:eastAsia="en-US"/>
        </w:rPr>
        <w:tab/>
        <w:t>6534 Serfaus-Fiss-Ladis, Austria</w:t>
      </w:r>
    </w:p>
    <w:p w14:paraId="33FF8A04" w14:textId="77777777" w:rsidR="00F77100" w:rsidRPr="00623966" w:rsidRDefault="00F77100" w:rsidP="00F77100">
      <w:pPr>
        <w:widowControl/>
        <w:suppressAutoHyphens w:val="0"/>
        <w:ind w:right="284"/>
        <w:jc w:val="both"/>
        <w:rPr>
          <w:rFonts w:ascii="Tahoma" w:hAnsi="Tahoma" w:cs="Tahoma"/>
          <w:color w:val="000000" w:themeColor="text1"/>
          <w:sz w:val="22"/>
          <w:szCs w:val="22"/>
          <w:lang w:eastAsia="en-US"/>
        </w:rPr>
      </w:pPr>
      <w:r w:rsidRPr="00623966">
        <w:rPr>
          <w:rFonts w:ascii="Tahoma" w:hAnsi="Tahoma" w:cs="Tahoma"/>
          <w:color w:val="000000" w:themeColor="text1"/>
          <w:sz w:val="22"/>
          <w:szCs w:val="22"/>
          <w:lang w:eastAsia="en-US"/>
        </w:rPr>
        <w:t>Phone: +49(0)89/3605499-12</w:t>
      </w:r>
      <w:r w:rsidRPr="00623966">
        <w:rPr>
          <w:rFonts w:ascii="Tahoma" w:hAnsi="Tahoma" w:cs="Tahoma"/>
          <w:color w:val="000000" w:themeColor="text1"/>
          <w:sz w:val="22"/>
          <w:szCs w:val="22"/>
          <w:lang w:eastAsia="en-US"/>
        </w:rPr>
        <w:tab/>
      </w:r>
      <w:r w:rsidRPr="00623966">
        <w:rPr>
          <w:rFonts w:ascii="Tahoma" w:hAnsi="Tahoma" w:cs="Tahoma"/>
          <w:color w:val="000000" w:themeColor="text1"/>
          <w:sz w:val="22"/>
          <w:szCs w:val="22"/>
          <w:lang w:eastAsia="en-US"/>
        </w:rPr>
        <w:tab/>
      </w:r>
      <w:r w:rsidRPr="00623966">
        <w:rPr>
          <w:rFonts w:ascii="Tahoma" w:hAnsi="Tahoma" w:cs="Tahoma"/>
          <w:color w:val="000000" w:themeColor="text1"/>
          <w:sz w:val="22"/>
          <w:szCs w:val="22"/>
          <w:lang w:eastAsia="en-US"/>
        </w:rPr>
        <w:tab/>
      </w:r>
      <w:r w:rsidRPr="00623966">
        <w:rPr>
          <w:rFonts w:ascii="Tahoma" w:hAnsi="Tahoma" w:cs="Tahoma"/>
          <w:color w:val="000000" w:themeColor="text1"/>
          <w:sz w:val="22"/>
          <w:szCs w:val="22"/>
          <w:lang w:eastAsia="en-US"/>
        </w:rPr>
        <w:tab/>
        <w:t>Phone: +43(0)5476/6239-72</w:t>
      </w:r>
    </w:p>
    <w:p w14:paraId="6D5E7B11" w14:textId="77777777" w:rsidR="00F77100" w:rsidRPr="00623966" w:rsidRDefault="00547149" w:rsidP="00F77100">
      <w:pPr>
        <w:widowControl/>
        <w:suppressAutoHyphens w:val="0"/>
        <w:ind w:right="284"/>
        <w:jc w:val="both"/>
        <w:rPr>
          <w:rFonts w:ascii="Tahoma" w:hAnsi="Tahoma" w:cs="Tahoma"/>
          <w:color w:val="0070C0"/>
          <w:sz w:val="22"/>
          <w:szCs w:val="22"/>
          <w:lang w:val="en-US" w:eastAsia="en-US"/>
        </w:rPr>
      </w:pPr>
      <w:hyperlink r:id="rId14" w:history="1">
        <w:r w:rsidR="00F77100" w:rsidRPr="00623966">
          <w:rPr>
            <w:rStyle w:val="Hyperlink"/>
            <w:rFonts w:ascii="Tahoma" w:eastAsia="Times New Roman" w:hAnsi="Tahoma" w:cs="Tahoma"/>
            <w:b w:val="0"/>
            <w:color w:val="0000FF"/>
            <w:sz w:val="22"/>
            <w:szCs w:val="22"/>
            <w:lang w:val="en-US" w:eastAsia="de-DE"/>
          </w:rPr>
          <w:t>v.lindner@hansmannpr.de</w:t>
        </w:r>
      </w:hyperlink>
      <w:r w:rsidR="00F77100" w:rsidRPr="00623966">
        <w:rPr>
          <w:rFonts w:ascii="Tahoma" w:hAnsi="Tahoma" w:cs="Tahoma"/>
          <w:color w:val="000000" w:themeColor="text1"/>
          <w:sz w:val="22"/>
          <w:szCs w:val="22"/>
          <w:lang w:val="en-US" w:eastAsia="en-US"/>
        </w:rPr>
        <w:tab/>
      </w:r>
      <w:r w:rsidR="00F77100" w:rsidRPr="00623966">
        <w:rPr>
          <w:rFonts w:ascii="Tahoma" w:hAnsi="Tahoma" w:cs="Tahoma"/>
          <w:color w:val="000000" w:themeColor="text1"/>
          <w:sz w:val="22"/>
          <w:szCs w:val="22"/>
          <w:lang w:val="en-US" w:eastAsia="en-US"/>
        </w:rPr>
        <w:tab/>
      </w:r>
      <w:r w:rsidR="00F77100" w:rsidRPr="00623966">
        <w:rPr>
          <w:rFonts w:ascii="Tahoma" w:hAnsi="Tahoma" w:cs="Tahoma"/>
          <w:color w:val="000000" w:themeColor="text1"/>
          <w:sz w:val="22"/>
          <w:szCs w:val="22"/>
          <w:lang w:val="en-US" w:eastAsia="en-US"/>
        </w:rPr>
        <w:tab/>
      </w:r>
      <w:r w:rsidR="00F77100" w:rsidRPr="00623966">
        <w:rPr>
          <w:rFonts w:ascii="Tahoma" w:hAnsi="Tahoma" w:cs="Tahoma"/>
          <w:color w:val="000000" w:themeColor="text1"/>
          <w:sz w:val="22"/>
          <w:szCs w:val="22"/>
          <w:lang w:val="en-US" w:eastAsia="en-US"/>
        </w:rPr>
        <w:tab/>
      </w:r>
      <w:r w:rsidR="00F77100" w:rsidRPr="00623966">
        <w:rPr>
          <w:rFonts w:ascii="Tahoma" w:hAnsi="Tahoma" w:cs="Tahoma"/>
          <w:color w:val="000000" w:themeColor="text1"/>
          <w:sz w:val="22"/>
          <w:szCs w:val="22"/>
          <w:lang w:val="en-US" w:eastAsia="en-US"/>
        </w:rPr>
        <w:tab/>
      </w:r>
      <w:hyperlink r:id="rId15" w:history="1">
        <w:r w:rsidR="00F77100" w:rsidRPr="00623966">
          <w:rPr>
            <w:rStyle w:val="Hyperlink"/>
            <w:rFonts w:ascii="Tahoma" w:eastAsia="Times New Roman" w:hAnsi="Tahoma" w:cs="Tahoma"/>
            <w:b w:val="0"/>
            <w:color w:val="0000FF"/>
            <w:sz w:val="22"/>
            <w:szCs w:val="22"/>
            <w:lang w:val="en-US" w:eastAsia="de-DE"/>
          </w:rPr>
          <w:t>a.hangl@serfaus-fiss-ladis.at</w:t>
        </w:r>
      </w:hyperlink>
      <w:r w:rsidR="00F77100" w:rsidRPr="00623966">
        <w:rPr>
          <w:rFonts w:ascii="Tahoma" w:hAnsi="Tahoma" w:cs="Tahoma"/>
          <w:color w:val="0070C0"/>
          <w:sz w:val="22"/>
          <w:szCs w:val="22"/>
          <w:lang w:val="en-US" w:eastAsia="en-US"/>
        </w:rPr>
        <w:tab/>
      </w:r>
    </w:p>
    <w:p w14:paraId="5CA41D2E" w14:textId="77777777" w:rsidR="00F77100" w:rsidRPr="00623966" w:rsidRDefault="00547149" w:rsidP="00F77100">
      <w:pPr>
        <w:widowControl/>
        <w:suppressAutoHyphens w:val="0"/>
        <w:ind w:right="284"/>
        <w:jc w:val="both"/>
        <w:rPr>
          <w:rFonts w:ascii="Tahoma" w:hAnsi="Tahoma" w:cs="Tahoma"/>
          <w:b/>
          <w:color w:val="0070C0"/>
          <w:sz w:val="22"/>
          <w:szCs w:val="22"/>
          <w:lang w:val="en-US"/>
        </w:rPr>
      </w:pPr>
      <w:hyperlink r:id="rId16" w:history="1">
        <w:r w:rsidR="00F77100" w:rsidRPr="00623966">
          <w:rPr>
            <w:rStyle w:val="Hyperlink"/>
            <w:rFonts w:ascii="Tahoma" w:eastAsia="Times New Roman" w:hAnsi="Tahoma" w:cs="Tahoma"/>
            <w:b w:val="0"/>
            <w:color w:val="0000FF"/>
            <w:sz w:val="22"/>
            <w:szCs w:val="22"/>
            <w:lang w:val="en-US" w:eastAsia="de-DE"/>
          </w:rPr>
          <w:t>www.hansmannpr.de</w:t>
        </w:r>
      </w:hyperlink>
      <w:r w:rsidR="00F77100" w:rsidRPr="00623966">
        <w:rPr>
          <w:rFonts w:ascii="Tahoma" w:hAnsi="Tahoma" w:cs="Tahoma"/>
          <w:b/>
          <w:color w:val="0070C0"/>
          <w:sz w:val="22"/>
          <w:szCs w:val="22"/>
          <w:lang w:val="en-US" w:eastAsia="en-US"/>
        </w:rPr>
        <w:t xml:space="preserve">  </w:t>
      </w:r>
      <w:r w:rsidR="00F77100" w:rsidRPr="00623966">
        <w:rPr>
          <w:rFonts w:ascii="Tahoma" w:hAnsi="Tahoma" w:cs="Tahoma"/>
          <w:b/>
          <w:color w:val="0070C0"/>
          <w:sz w:val="22"/>
          <w:szCs w:val="22"/>
          <w:lang w:val="en-US" w:eastAsia="en-US"/>
        </w:rPr>
        <w:tab/>
      </w:r>
      <w:r w:rsidR="00F77100" w:rsidRPr="00623966">
        <w:rPr>
          <w:rFonts w:ascii="Tahoma" w:hAnsi="Tahoma" w:cs="Tahoma"/>
          <w:b/>
          <w:color w:val="0070C0"/>
          <w:sz w:val="22"/>
          <w:szCs w:val="22"/>
          <w:lang w:val="en-US" w:eastAsia="en-US"/>
        </w:rPr>
        <w:tab/>
      </w:r>
      <w:r w:rsidR="00F77100" w:rsidRPr="00623966">
        <w:rPr>
          <w:rFonts w:ascii="Tahoma" w:hAnsi="Tahoma" w:cs="Tahoma"/>
          <w:b/>
          <w:color w:val="0070C0"/>
          <w:sz w:val="22"/>
          <w:szCs w:val="22"/>
          <w:lang w:val="en-US" w:eastAsia="en-US"/>
        </w:rPr>
        <w:tab/>
      </w:r>
      <w:r w:rsidR="00F77100" w:rsidRPr="00623966">
        <w:rPr>
          <w:rFonts w:ascii="Tahoma" w:hAnsi="Tahoma" w:cs="Tahoma"/>
          <w:b/>
          <w:color w:val="0070C0"/>
          <w:sz w:val="22"/>
          <w:szCs w:val="22"/>
          <w:lang w:val="en-US" w:eastAsia="en-US"/>
        </w:rPr>
        <w:tab/>
      </w:r>
      <w:r w:rsidR="00F77100" w:rsidRPr="00623966">
        <w:rPr>
          <w:rFonts w:ascii="Tahoma" w:hAnsi="Tahoma" w:cs="Tahoma"/>
          <w:b/>
          <w:color w:val="0070C0"/>
          <w:sz w:val="22"/>
          <w:szCs w:val="22"/>
          <w:lang w:val="en-US" w:eastAsia="en-US"/>
        </w:rPr>
        <w:tab/>
      </w:r>
      <w:hyperlink r:id="rId17" w:history="1">
        <w:r w:rsidR="00F77100" w:rsidRPr="00623966">
          <w:rPr>
            <w:rStyle w:val="Hyperlink"/>
            <w:rFonts w:ascii="Tahoma" w:eastAsia="Times New Roman" w:hAnsi="Tahoma" w:cs="Tahoma"/>
            <w:b w:val="0"/>
            <w:color w:val="0000FF"/>
            <w:sz w:val="22"/>
            <w:szCs w:val="22"/>
            <w:lang w:val="en-US" w:eastAsia="de-DE"/>
          </w:rPr>
          <w:t>www.serfaus-fiss-ladis.at/en</w:t>
        </w:r>
      </w:hyperlink>
      <w:r w:rsidR="00F77100" w:rsidRPr="00623966">
        <w:rPr>
          <w:rFonts w:ascii="Tahoma" w:hAnsi="Tahoma" w:cs="Tahoma"/>
          <w:sz w:val="22"/>
          <w:szCs w:val="22"/>
        </w:rPr>
        <w:t xml:space="preserve"> </w:t>
      </w:r>
    </w:p>
    <w:p w14:paraId="1F005E08" w14:textId="77777777" w:rsidR="00F77100" w:rsidRPr="00623966" w:rsidRDefault="00F77100" w:rsidP="00F77100">
      <w:pPr>
        <w:widowControl/>
        <w:suppressAutoHyphens w:val="0"/>
        <w:ind w:right="284"/>
        <w:jc w:val="both"/>
        <w:rPr>
          <w:rFonts w:ascii="Tahoma" w:hAnsi="Tahoma" w:cs="Tahoma"/>
          <w:b/>
          <w:color w:val="0070C0"/>
          <w:sz w:val="22"/>
          <w:szCs w:val="22"/>
        </w:rPr>
      </w:pPr>
    </w:p>
    <w:p w14:paraId="0DFA9652" w14:textId="77777777" w:rsidR="00CC4A2A" w:rsidRPr="00623966" w:rsidRDefault="00CC4A2A" w:rsidP="00F77100">
      <w:pPr>
        <w:widowControl/>
        <w:suppressAutoHyphens w:val="0"/>
        <w:ind w:right="284"/>
        <w:jc w:val="both"/>
        <w:rPr>
          <w:rFonts w:ascii="Tahoma" w:hAnsi="Tahoma" w:cs="Tahoma"/>
          <w:b/>
          <w:color w:val="0070C0"/>
          <w:sz w:val="22"/>
          <w:szCs w:val="22"/>
        </w:rPr>
      </w:pPr>
    </w:p>
    <w:p w14:paraId="21570C21" w14:textId="57510F03" w:rsidR="00CC4A2A" w:rsidRPr="00623966" w:rsidRDefault="00CC4A2A" w:rsidP="00CC4A2A">
      <w:pPr>
        <w:spacing w:after="2"/>
        <w:ind w:right="284"/>
        <w:jc w:val="both"/>
        <w:rPr>
          <w:rFonts w:ascii="Tahoma" w:eastAsia="Verdana" w:hAnsi="Tahoma" w:cs="Tahoma"/>
          <w:color w:val="16A53F"/>
          <w:sz w:val="22"/>
          <w:szCs w:val="22"/>
          <w:u w:color="16A53F"/>
          <w:lang w:val="en-US"/>
        </w:rPr>
      </w:pPr>
      <w:r w:rsidRPr="00623966">
        <w:rPr>
          <w:rFonts w:ascii="Tahoma" w:hAnsi="Tahoma" w:cs="Tahoma"/>
          <w:sz w:val="22"/>
          <w:szCs w:val="22"/>
          <w:lang w:val="en-US"/>
        </w:rPr>
        <w:t xml:space="preserve">Biken – find us on: </w:t>
      </w:r>
      <w:r w:rsidRPr="00623966">
        <w:rPr>
          <w:rFonts w:ascii="Tahoma" w:hAnsi="Tahoma" w:cs="Tahoma"/>
          <w:noProof/>
          <w:sz w:val="22"/>
          <w:szCs w:val="22"/>
        </w:rPr>
        <w:drawing>
          <wp:inline distT="0" distB="0" distL="0" distR="0" wp14:anchorId="40839F2B" wp14:editId="147E10DA">
            <wp:extent cx="194946" cy="194946"/>
            <wp:effectExtent l="0" t="0" r="0" b="0"/>
            <wp:docPr id="1073741829" name="officeArt object" descr="Bild 1">
              <a:hlinkClick xmlns:a="http://schemas.openxmlformats.org/drawingml/2006/main" r:id="rId18"/>
            </wp:docPr>
            <wp:cNvGraphicFramePr/>
            <a:graphic xmlns:a="http://schemas.openxmlformats.org/drawingml/2006/main">
              <a:graphicData uri="http://schemas.openxmlformats.org/drawingml/2006/picture">
                <pic:pic xmlns:pic="http://schemas.openxmlformats.org/drawingml/2006/picture">
                  <pic:nvPicPr>
                    <pic:cNvPr id="1073741829" name="officeArt object" descr="Bild 1">
                      <a:hlinkClick r:id="rId18"/>
                    </pic:cNvPr>
                    <pic:cNvPicPr>
                      <a:picLocks noChangeAspect="1"/>
                    </pic:cNvPicPr>
                  </pic:nvPicPr>
                  <pic:blipFill>
                    <a:blip r:embed="rId19"/>
                    <a:stretch>
                      <a:fillRect/>
                    </a:stretch>
                  </pic:blipFill>
                  <pic:spPr>
                    <a:xfrm>
                      <a:off x="0" y="0"/>
                      <a:ext cx="194946" cy="194946"/>
                    </a:xfrm>
                    <a:prstGeom prst="rect">
                      <a:avLst/>
                    </a:prstGeom>
                    <a:ln w="12700" cap="flat">
                      <a:noFill/>
                      <a:miter lim="400000"/>
                    </a:ln>
                    <a:effectLst/>
                  </pic:spPr>
                </pic:pic>
              </a:graphicData>
            </a:graphic>
          </wp:inline>
        </w:drawing>
      </w:r>
      <w:r w:rsidRPr="00623966">
        <w:rPr>
          <w:rFonts w:ascii="Tahoma" w:hAnsi="Tahoma" w:cs="Tahoma"/>
          <w:sz w:val="22"/>
          <w:szCs w:val="22"/>
          <w:lang w:val="en-US"/>
        </w:rPr>
        <w:t xml:space="preserve">    </w:t>
      </w:r>
      <w:r w:rsidRPr="00623966">
        <w:rPr>
          <w:rFonts w:ascii="Tahoma" w:hAnsi="Tahoma" w:cs="Tahoma"/>
          <w:noProof/>
          <w:sz w:val="22"/>
          <w:szCs w:val="22"/>
        </w:rPr>
        <w:drawing>
          <wp:inline distT="0" distB="0" distL="0" distR="0" wp14:anchorId="43593664" wp14:editId="508860D6">
            <wp:extent cx="194946" cy="194946"/>
            <wp:effectExtent l="0" t="0" r="0" b="0"/>
            <wp:docPr id="1073741830" name="officeArt object" descr="Bild 2">
              <a:hlinkClick xmlns:a="http://schemas.openxmlformats.org/drawingml/2006/main" r:id="rId20"/>
            </wp:docPr>
            <wp:cNvGraphicFramePr/>
            <a:graphic xmlns:a="http://schemas.openxmlformats.org/drawingml/2006/main">
              <a:graphicData uri="http://schemas.openxmlformats.org/drawingml/2006/picture">
                <pic:pic xmlns:pic="http://schemas.openxmlformats.org/drawingml/2006/picture">
                  <pic:nvPicPr>
                    <pic:cNvPr id="1073741830" name="officeArt object" descr="Bild 2">
                      <a:hlinkClick r:id="rId20"/>
                    </pic:cNvPr>
                    <pic:cNvPicPr>
                      <a:picLocks noChangeAspect="1"/>
                    </pic:cNvPicPr>
                  </pic:nvPicPr>
                  <pic:blipFill>
                    <a:blip r:embed="rId21"/>
                    <a:stretch>
                      <a:fillRect/>
                    </a:stretch>
                  </pic:blipFill>
                  <pic:spPr>
                    <a:xfrm>
                      <a:off x="0" y="0"/>
                      <a:ext cx="194946" cy="194946"/>
                    </a:xfrm>
                    <a:prstGeom prst="rect">
                      <a:avLst/>
                    </a:prstGeom>
                    <a:ln w="12700" cap="flat">
                      <a:noFill/>
                      <a:miter lim="400000"/>
                    </a:ln>
                    <a:effectLst/>
                  </pic:spPr>
                </pic:pic>
              </a:graphicData>
            </a:graphic>
          </wp:inline>
        </w:drawing>
      </w:r>
      <w:r w:rsidRPr="00623966">
        <w:rPr>
          <w:rFonts w:ascii="Tahoma" w:hAnsi="Tahoma" w:cs="Tahoma"/>
          <w:color w:val="16A53F"/>
          <w:sz w:val="22"/>
          <w:szCs w:val="22"/>
          <w:u w:color="16A53F"/>
          <w:lang w:val="en-US"/>
        </w:rPr>
        <w:t xml:space="preserve">    </w:t>
      </w:r>
      <w:r w:rsidRPr="00623966">
        <w:rPr>
          <w:rFonts w:ascii="Tahoma" w:hAnsi="Tahoma" w:cs="Tahoma"/>
          <w:noProof/>
          <w:sz w:val="22"/>
          <w:szCs w:val="22"/>
        </w:rPr>
        <w:drawing>
          <wp:inline distT="0" distB="0" distL="0" distR="0" wp14:anchorId="1AF7C8A9" wp14:editId="2ED9C9D9">
            <wp:extent cx="246380" cy="184786"/>
            <wp:effectExtent l="0" t="0" r="1270" b="5715"/>
            <wp:docPr id="1073741831" name="officeArt object" descr="Bild 3">
              <a:hlinkClick xmlns:a="http://schemas.openxmlformats.org/drawingml/2006/main" r:id="rId22"/>
            </wp:docPr>
            <wp:cNvGraphicFramePr/>
            <a:graphic xmlns:a="http://schemas.openxmlformats.org/drawingml/2006/main">
              <a:graphicData uri="http://schemas.openxmlformats.org/drawingml/2006/picture">
                <pic:pic xmlns:pic="http://schemas.openxmlformats.org/drawingml/2006/picture">
                  <pic:nvPicPr>
                    <pic:cNvPr id="1073741831" name="officeArt object" descr="Bild 3">
                      <a:hlinkClick r:id="rId22"/>
                    </pic:cNvPr>
                    <pic:cNvPicPr>
                      <a:picLocks noChangeAspect="1"/>
                    </pic:cNvPicPr>
                  </pic:nvPicPr>
                  <pic:blipFill>
                    <a:blip r:embed="rId23"/>
                    <a:stretch>
                      <a:fillRect/>
                    </a:stretch>
                  </pic:blipFill>
                  <pic:spPr>
                    <a:xfrm>
                      <a:off x="0" y="0"/>
                      <a:ext cx="246380" cy="184786"/>
                    </a:xfrm>
                    <a:prstGeom prst="rect">
                      <a:avLst/>
                    </a:prstGeom>
                    <a:ln w="12700" cap="flat">
                      <a:noFill/>
                      <a:miter lim="400000"/>
                    </a:ln>
                    <a:effectLst/>
                  </pic:spPr>
                </pic:pic>
              </a:graphicData>
            </a:graphic>
          </wp:inline>
        </w:drawing>
      </w:r>
      <w:r w:rsidRPr="00623966">
        <w:rPr>
          <w:rFonts w:ascii="Tahoma" w:hAnsi="Tahoma" w:cs="Tahoma"/>
          <w:color w:val="16A53F"/>
          <w:sz w:val="22"/>
          <w:szCs w:val="22"/>
          <w:u w:color="16A53F"/>
          <w:lang w:val="en-US"/>
        </w:rPr>
        <w:t xml:space="preserve">    </w:t>
      </w:r>
      <w:r w:rsidRPr="00623966">
        <w:rPr>
          <w:rFonts w:ascii="Tahoma" w:hAnsi="Tahoma" w:cs="Tahoma"/>
          <w:noProof/>
          <w:sz w:val="22"/>
          <w:szCs w:val="22"/>
        </w:rPr>
        <w:drawing>
          <wp:inline distT="0" distB="0" distL="0" distR="0" wp14:anchorId="74214420" wp14:editId="3B3F659A">
            <wp:extent cx="190800" cy="190800"/>
            <wp:effectExtent l="0" t="0" r="0" b="0"/>
            <wp:docPr id="11" name="Grafik 11">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24"/>
                    </pic:cNvPr>
                    <pic:cNvPicPr/>
                  </pic:nvPicPr>
                  <pic:blipFill>
                    <a:blip r:embed="rId25">
                      <a:extLst>
                        <a:ext uri="{96DAC541-7B7A-43D3-8B79-37D633B846F1}">
                          <asvg:svgBlip xmlns:asvg="http://schemas.microsoft.com/office/drawing/2016/SVG/main" r:embed="rId26"/>
                        </a:ext>
                      </a:extLst>
                    </a:blip>
                    <a:stretch>
                      <a:fillRect/>
                    </a:stretch>
                  </pic:blipFill>
                  <pic:spPr>
                    <a:xfrm>
                      <a:off x="0" y="0"/>
                      <a:ext cx="190800" cy="190800"/>
                    </a:xfrm>
                    <a:prstGeom prst="rect">
                      <a:avLst/>
                    </a:prstGeom>
                  </pic:spPr>
                </pic:pic>
              </a:graphicData>
            </a:graphic>
          </wp:inline>
        </w:drawing>
      </w:r>
    </w:p>
    <w:p w14:paraId="2379086F" w14:textId="1DD35F54" w:rsidR="00CC4A2A" w:rsidRPr="00623966" w:rsidRDefault="00CC4A2A" w:rsidP="00CC4A2A">
      <w:pPr>
        <w:widowControl/>
        <w:adjustRightInd w:val="0"/>
        <w:ind w:right="284"/>
        <w:rPr>
          <w:rFonts w:ascii="Tahoma" w:hAnsi="Tahoma" w:cs="Tahoma"/>
          <w:sz w:val="22"/>
          <w:szCs w:val="22"/>
          <w:lang w:val="en-US"/>
        </w:rPr>
      </w:pPr>
      <w:r w:rsidRPr="00623966">
        <w:rPr>
          <w:rFonts w:ascii="Tahoma" w:hAnsi="Tahoma" w:cs="Tahoma"/>
          <w:sz w:val="22"/>
          <w:szCs w:val="22"/>
          <w:lang w:val="en-US"/>
        </w:rPr>
        <w:br/>
        <w:t xml:space="preserve">Region – find us on:    </w:t>
      </w:r>
      <w:r w:rsidRPr="00623966">
        <w:rPr>
          <w:rFonts w:ascii="Tahoma" w:hAnsi="Tahoma" w:cs="Tahoma"/>
          <w:noProof/>
          <w:sz w:val="22"/>
          <w:szCs w:val="22"/>
        </w:rPr>
        <w:drawing>
          <wp:inline distT="0" distB="0" distL="0" distR="0" wp14:anchorId="0A29A708" wp14:editId="7AF98876">
            <wp:extent cx="190500" cy="179705"/>
            <wp:effectExtent l="0" t="0" r="0" b="0"/>
            <wp:docPr id="1" name="Grafik 1" descr="cid:image007.jpg@01D298C0.827C696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28">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623966">
        <w:rPr>
          <w:rFonts w:ascii="Tahoma" w:hAnsi="Tahoma" w:cs="Tahoma"/>
          <w:sz w:val="22"/>
          <w:szCs w:val="22"/>
          <w:lang w:val="en-US"/>
        </w:rPr>
        <w:t xml:space="preserve">    </w:t>
      </w:r>
      <w:r w:rsidRPr="00623966">
        <w:rPr>
          <w:rFonts w:ascii="Tahoma" w:hAnsi="Tahoma" w:cs="Tahoma"/>
          <w:noProof/>
          <w:sz w:val="22"/>
          <w:szCs w:val="22"/>
        </w:rPr>
        <w:drawing>
          <wp:inline distT="0" distB="0" distL="0" distR="0" wp14:anchorId="51F51DAA" wp14:editId="437FD3E8">
            <wp:extent cx="190500" cy="190500"/>
            <wp:effectExtent l="0" t="0" r="0" b="0"/>
            <wp:docPr id="2" name="Grafik 2" descr="Bildergebnis für logo instagram">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30">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623966">
        <w:rPr>
          <w:rFonts w:ascii="Tahoma" w:hAnsi="Tahoma" w:cs="Tahoma"/>
          <w:sz w:val="22"/>
          <w:szCs w:val="22"/>
          <w:lang w:val="en-US"/>
        </w:rPr>
        <w:t xml:space="preserve">    </w:t>
      </w:r>
      <w:r w:rsidRPr="00623966">
        <w:rPr>
          <w:rFonts w:ascii="Tahoma" w:hAnsi="Tahoma" w:cs="Tahoma"/>
          <w:noProof/>
          <w:sz w:val="22"/>
          <w:szCs w:val="22"/>
        </w:rPr>
        <w:drawing>
          <wp:inline distT="0" distB="0" distL="0" distR="0" wp14:anchorId="19F13A42" wp14:editId="5654BAAF">
            <wp:extent cx="228600" cy="190500"/>
            <wp:effectExtent l="0" t="0" r="0" b="0"/>
            <wp:docPr id="3" name="Grafik 3" descr="cid:image009.jpg@01D298C0.827C696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32">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623966">
        <w:rPr>
          <w:rFonts w:ascii="Tahoma" w:hAnsi="Tahoma" w:cs="Tahoma"/>
          <w:sz w:val="22"/>
          <w:szCs w:val="22"/>
          <w:lang w:val="en-US"/>
        </w:rPr>
        <w:t xml:space="preserve">    </w:t>
      </w:r>
      <w:r w:rsidRPr="00623966">
        <w:rPr>
          <w:rFonts w:ascii="Tahoma" w:hAnsi="Tahoma" w:cs="Tahoma"/>
          <w:noProof/>
          <w:sz w:val="22"/>
          <w:szCs w:val="22"/>
        </w:rPr>
        <w:drawing>
          <wp:inline distT="0" distB="0" distL="0" distR="0" wp14:anchorId="0B8ABB12" wp14:editId="64375FCD">
            <wp:extent cx="245110" cy="173990"/>
            <wp:effectExtent l="0" t="0" r="0" b="3810"/>
            <wp:docPr id="4" name="Grafik 4" descr="cid:image011.jpg@01D298C0.827C696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34">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623966">
        <w:rPr>
          <w:rFonts w:ascii="Tahoma" w:hAnsi="Tahoma" w:cs="Tahoma"/>
          <w:sz w:val="22"/>
          <w:szCs w:val="22"/>
          <w:lang w:val="en-US"/>
        </w:rPr>
        <w:t xml:space="preserve">    </w:t>
      </w:r>
      <w:r w:rsidRPr="00623966">
        <w:rPr>
          <w:rFonts w:ascii="Tahoma" w:hAnsi="Tahoma" w:cs="Tahoma"/>
          <w:noProof/>
          <w:sz w:val="22"/>
          <w:szCs w:val="22"/>
        </w:rPr>
        <w:drawing>
          <wp:inline distT="0" distB="0" distL="0" distR="0" wp14:anchorId="3B633981" wp14:editId="68A1D145">
            <wp:extent cx="190800" cy="190800"/>
            <wp:effectExtent l="0" t="0" r="0" b="0"/>
            <wp:docPr id="7" name="Grafik 7">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35"/>
                    </pic:cNvPr>
                    <pic:cNvPicPr/>
                  </pic:nvPicPr>
                  <pic:blipFill>
                    <a:blip r:embed="rId36">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623966">
        <w:rPr>
          <w:rFonts w:ascii="Tahoma" w:hAnsi="Tahoma" w:cs="Tahoma"/>
          <w:sz w:val="22"/>
          <w:szCs w:val="22"/>
          <w:lang w:val="en-US"/>
        </w:rPr>
        <w:t xml:space="preserve">    </w:t>
      </w:r>
      <w:r w:rsidRPr="00623966">
        <w:rPr>
          <w:rFonts w:ascii="Tahoma" w:hAnsi="Tahoma" w:cs="Tahoma"/>
          <w:noProof/>
          <w:sz w:val="22"/>
          <w:szCs w:val="22"/>
        </w:rPr>
        <w:drawing>
          <wp:inline distT="0" distB="0" distL="0" distR="0" wp14:anchorId="22E621E1" wp14:editId="71AE7819">
            <wp:extent cx="190800" cy="190800"/>
            <wp:effectExtent l="0" t="0" r="0" b="0"/>
            <wp:docPr id="8" name="Grafik 8">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5">
                      <a:extLst>
                        <a:ext uri="{96DAC541-7B7A-43D3-8B79-37D633B846F1}">
                          <asvg:svgBlip xmlns:asvg="http://schemas.microsoft.com/office/drawing/2016/SVG/main" r:embed="rId26"/>
                        </a:ext>
                      </a:extLst>
                    </a:blip>
                    <a:stretch>
                      <a:fillRect/>
                    </a:stretch>
                  </pic:blipFill>
                  <pic:spPr>
                    <a:xfrm>
                      <a:off x="0" y="0"/>
                      <a:ext cx="190800" cy="190800"/>
                    </a:xfrm>
                    <a:prstGeom prst="rect">
                      <a:avLst/>
                    </a:prstGeom>
                  </pic:spPr>
                </pic:pic>
              </a:graphicData>
            </a:graphic>
          </wp:inline>
        </w:drawing>
      </w:r>
      <w:r w:rsidRPr="00623966">
        <w:rPr>
          <w:rFonts w:ascii="Tahoma" w:hAnsi="Tahoma" w:cs="Tahoma"/>
          <w:sz w:val="22"/>
          <w:szCs w:val="22"/>
          <w:lang w:val="en-US"/>
        </w:rPr>
        <w:t xml:space="preserve">    </w:t>
      </w:r>
      <w:r w:rsidRPr="00623966">
        <w:rPr>
          <w:rFonts w:ascii="Tahoma" w:hAnsi="Tahoma" w:cs="Tahoma"/>
          <w:noProof/>
          <w:sz w:val="22"/>
          <w:szCs w:val="22"/>
          <w:lang w:eastAsia="de-DE"/>
        </w:rPr>
        <w:drawing>
          <wp:inline distT="0" distB="0" distL="0" distR="0" wp14:anchorId="4D423C3C" wp14:editId="010DABE2">
            <wp:extent cx="190800" cy="192108"/>
            <wp:effectExtent l="0" t="0" r="0" b="0"/>
            <wp:docPr id="1704886690" name="Grafik 1" descr="Ein Bild, das Logo, Grafiken, Symbol, Schrift enthält.&#10;&#10;Automatisch generierte Beschreibu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8"/>
                    </pic:cNvPr>
                    <pic:cNvPicPr/>
                  </pic:nvPicPr>
                  <pic:blipFill rotWithShape="1">
                    <a:blip r:embed="rId39"/>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754557DF" w14:textId="77777777" w:rsidR="00CC4A2A" w:rsidRPr="00623966" w:rsidRDefault="00CC4A2A" w:rsidP="00CC4A2A">
      <w:pPr>
        <w:widowControl/>
        <w:adjustRightInd w:val="0"/>
        <w:ind w:right="284"/>
        <w:rPr>
          <w:rFonts w:ascii="Tahoma" w:hAnsi="Tahoma" w:cs="Tahoma"/>
          <w:color w:val="002060"/>
          <w:sz w:val="22"/>
          <w:szCs w:val="22"/>
          <w:lang w:val="en-US" w:eastAsia="en-US"/>
        </w:rPr>
      </w:pPr>
    </w:p>
    <w:p w14:paraId="00490625" w14:textId="77777777" w:rsidR="00CC4A2A" w:rsidRPr="00623966" w:rsidRDefault="00CC4A2A" w:rsidP="00CC4A2A">
      <w:pPr>
        <w:widowControl/>
        <w:tabs>
          <w:tab w:val="left" w:pos="1725"/>
          <w:tab w:val="right" w:pos="8222"/>
          <w:tab w:val="right" w:pos="9072"/>
        </w:tabs>
        <w:ind w:right="284"/>
        <w:jc w:val="both"/>
        <w:rPr>
          <w:rFonts w:ascii="Tahoma" w:hAnsi="Tahoma" w:cs="Tahoma"/>
          <w:color w:val="000000"/>
          <w:sz w:val="22"/>
          <w:szCs w:val="22"/>
          <w:lang w:val="en-US" w:eastAsia="en-US"/>
        </w:rPr>
      </w:pPr>
      <w:r w:rsidRPr="00623966">
        <w:rPr>
          <w:rFonts w:ascii="Tahoma" w:hAnsi="Tahoma" w:cs="Tahoma"/>
          <w:color w:val="000000"/>
          <w:sz w:val="22"/>
          <w:szCs w:val="22"/>
          <w:lang w:val="en-US" w:eastAsia="en-US"/>
        </w:rPr>
        <w:br/>
        <w:t>#serfausfissladis  #serfaus  #fiss  #ladis  #wearefamily  #weilwirsgeniessen</w:t>
      </w:r>
    </w:p>
    <w:p w14:paraId="0C7D5DC9" w14:textId="77777777" w:rsidR="00CC4A2A" w:rsidRPr="00044555" w:rsidRDefault="00CC4A2A" w:rsidP="00CC4A2A">
      <w:pPr>
        <w:autoSpaceDE w:val="0"/>
        <w:autoSpaceDN w:val="0"/>
        <w:adjustRightInd w:val="0"/>
        <w:spacing w:after="2"/>
        <w:ind w:right="284"/>
        <w:jc w:val="both"/>
        <w:rPr>
          <w:rFonts w:ascii="Tahoma" w:hAnsi="Tahoma" w:cs="Tahoma"/>
          <w:sz w:val="22"/>
          <w:szCs w:val="22"/>
          <w:lang w:val="en-US"/>
        </w:rPr>
      </w:pPr>
      <w:r w:rsidRPr="00623966">
        <w:rPr>
          <w:rFonts w:ascii="Tahoma" w:hAnsi="Tahoma" w:cs="Tahoma"/>
          <w:sz w:val="22"/>
          <w:szCs w:val="22"/>
          <w:lang w:val="en-US"/>
        </w:rPr>
        <w:t>#bikesfl  #bikeparksfl  #bikeschulesfl  #gooddaysfl  #propain</w:t>
      </w:r>
    </w:p>
    <w:p w14:paraId="7A1C905C" w14:textId="77777777" w:rsidR="00F77100" w:rsidRPr="00044555" w:rsidRDefault="00F77100" w:rsidP="00F77100">
      <w:pPr>
        <w:pStyle w:val="P68B1DB1-Standard3"/>
        <w:ind w:right="284"/>
        <w:jc w:val="both"/>
        <w:rPr>
          <w:lang w:val="en-US"/>
        </w:rPr>
      </w:pPr>
    </w:p>
    <w:p w14:paraId="6A572BBB" w14:textId="77777777" w:rsidR="00F77100" w:rsidRPr="00044555" w:rsidRDefault="00F77100" w:rsidP="00813983">
      <w:pPr>
        <w:pStyle w:val="P68B1DB1-Standard3"/>
        <w:widowControl/>
        <w:suppressAutoHyphens w:val="0"/>
        <w:ind w:right="284"/>
        <w:jc w:val="both"/>
        <w:rPr>
          <w:lang w:val="en-US"/>
        </w:rPr>
      </w:pPr>
    </w:p>
    <w:sectPr w:rsidR="00F77100" w:rsidRPr="00044555">
      <w:headerReference w:type="default" r:id="rId40"/>
      <w:footerReference w:type="default" r:id="rId41"/>
      <w:headerReference w:type="first" r:id="rId42"/>
      <w:footerReference w:type="first" r:id="rId43"/>
      <w:pgSz w:w="11906" w:h="16838"/>
      <w:pgMar w:top="2807"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5A440" w14:textId="77777777" w:rsidR="00B24DC4" w:rsidRDefault="00B24DC4">
      <w:r>
        <w:separator/>
      </w:r>
    </w:p>
  </w:endnote>
  <w:endnote w:type="continuationSeparator" w:id="0">
    <w:p w14:paraId="1C10CC62" w14:textId="77777777" w:rsidR="00B24DC4" w:rsidRDefault="00B24DC4">
      <w:r>
        <w:continuationSeparator/>
      </w:r>
    </w:p>
  </w:endnote>
  <w:endnote w:type="continuationNotice" w:id="1">
    <w:p w14:paraId="284D3644" w14:textId="77777777" w:rsidR="00B24DC4" w:rsidRDefault="00B24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6082B" w14:textId="35E21BE0" w:rsidR="00514A3A" w:rsidRDefault="00AE4C10">
    <w:pPr>
      <w:pStyle w:val="P68B1DB1-Fuzeile7"/>
    </w:pPr>
    <w:r>
      <w:t>Summer 2024</w:t>
    </w:r>
    <w:r>
      <w:tab/>
    </w:r>
    <w:r>
      <w:tab/>
    </w:r>
    <w:r>
      <w:tab/>
    </w: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784B" w14:textId="77777777" w:rsidR="00514A3A" w:rsidRDefault="00AE4C10">
    <w:pPr>
      <w:pStyle w:val="P68B1DB1-Standard6"/>
      <w:widowControl/>
      <w:tabs>
        <w:tab w:val="left" w:pos="4678"/>
      </w:tabs>
      <w:suppressAutoHyphens w:val="0"/>
      <w:autoSpaceDE w:val="0"/>
      <w:autoSpaceDN w:val="0"/>
      <w:adjustRightInd w:val="0"/>
      <w:rPr>
        <w:b/>
        <w:color w:val="000000"/>
        <w:sz w:val="18"/>
      </w:rPr>
    </w:pPr>
    <w:r>
      <w:rPr>
        <w:color w:val="000000"/>
        <w:sz w:val="18"/>
      </w:rPr>
      <w:t>Summer 2020</w:t>
    </w:r>
    <w:r>
      <w:rPr>
        <w:b/>
        <w:color w:val="000000"/>
        <w:sz w:val="18"/>
      </w:rPr>
      <w:tab/>
    </w:r>
    <w:r>
      <w:rPr>
        <w:b/>
        <w:color w:val="000000"/>
        <w:sz w:val="18"/>
      </w:rPr>
      <w:tab/>
    </w:r>
    <w:r>
      <w:rPr>
        <w:b/>
        <w:color w:val="000000"/>
        <w:sz w:val="18"/>
      </w:rPr>
      <w:tab/>
    </w:r>
    <w:r>
      <w:rPr>
        <w:b/>
        <w:color w:val="000000"/>
        <w:sz w:val="18"/>
      </w:rPr>
      <w:tab/>
    </w:r>
    <w:r>
      <w:rPr>
        <w:b/>
        <w:color w:val="000000"/>
        <w:sz w:val="18"/>
      </w:rPr>
      <w:tab/>
    </w:r>
    <w:r>
      <w:rPr>
        <w:b/>
        <w:color w:val="000000"/>
        <w:sz w:val="18"/>
      </w:rPr>
      <w:tab/>
    </w:r>
    <w:r>
      <w:rPr>
        <w:b/>
        <w:color w:val="000000"/>
        <w:sz w:val="18"/>
      </w:rPr>
      <w:tab/>
    </w:r>
    <w:r>
      <w:rPr>
        <w:b/>
        <w:color w:val="000000"/>
        <w:sz w:val="18"/>
      </w:rPr>
      <w:tab/>
    </w:r>
    <w:r>
      <w:rPr>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92264" w14:textId="77777777" w:rsidR="00B24DC4" w:rsidRDefault="00B24DC4">
      <w:r>
        <w:separator/>
      </w:r>
    </w:p>
  </w:footnote>
  <w:footnote w:type="continuationSeparator" w:id="0">
    <w:p w14:paraId="14F36CC6" w14:textId="77777777" w:rsidR="00B24DC4" w:rsidRDefault="00B24DC4">
      <w:r>
        <w:continuationSeparator/>
      </w:r>
    </w:p>
  </w:footnote>
  <w:footnote w:type="continuationNotice" w:id="1">
    <w:p w14:paraId="02540C80" w14:textId="77777777" w:rsidR="00B24DC4" w:rsidRDefault="00B24D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C949" w14:textId="4AD96AAA" w:rsidR="00514A3A" w:rsidRDefault="00AE4C10">
    <w:pPr>
      <w:pStyle w:val="Kopfzeile"/>
      <w:jc w:val="center"/>
    </w:pPr>
    <w:r>
      <w:rPr>
        <w:noProof/>
      </w:rPr>
      <w:drawing>
        <wp:inline distT="0" distB="0" distL="0" distR="0" wp14:anchorId="11DDDCCB" wp14:editId="7C7C6C06">
          <wp:extent cx="2421678" cy="1224000"/>
          <wp:effectExtent l="0" t="0" r="4445" b="0"/>
          <wp:docPr id="5" name="Grafik 5" descr="Ein Bild, das Text, Schild, Zeichnung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
                    <a:extLst>
                      <a:ext uri="{28A0092B-C50C-407E-A947-70E740481C1C}">
                        <a14:useLocalDpi xmlns:a14="http://schemas.microsoft.com/office/drawing/2010/main" val="0"/>
                      </a:ext>
                    </a:extLst>
                  </a:blip>
                  <a:stretch>
                    <a:fillRect/>
                  </a:stretch>
                </pic:blipFill>
                <pic:spPr>
                  <a:xfrm>
                    <a:off x="0" y="0"/>
                    <a:ext cx="2421678" cy="1224000"/>
                  </a:xfrm>
                  <a:prstGeom prst="rect">
                    <a:avLst/>
                  </a:prstGeom>
                </pic:spPr>
              </pic:pic>
            </a:graphicData>
          </a:graphic>
        </wp:inline>
      </w:drawing>
    </w:r>
  </w:p>
  <w:p w14:paraId="723BD37A" w14:textId="77777777" w:rsidR="00514A3A" w:rsidRDefault="00514A3A">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2BDE" w14:textId="3C19B2E5" w:rsidR="00514A3A" w:rsidRDefault="00AE4C10">
    <w:pPr>
      <w:pStyle w:val="Kopfzeile"/>
      <w:jc w:val="center"/>
    </w:pPr>
    <w:r>
      <w:rPr>
        <w:noProof/>
      </w:rPr>
      <w:drawing>
        <wp:inline distT="0" distB="0" distL="0" distR="0" wp14:anchorId="707700D2" wp14:editId="1116C1C8">
          <wp:extent cx="2421678" cy="1224000"/>
          <wp:effectExtent l="0" t="0" r="4445" b="0"/>
          <wp:docPr id="6" name="Grafik 6" descr="Ein Bild, das Text, Schild, Zeichnung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
                    <a:extLst>
                      <a:ext uri="{28A0092B-C50C-407E-A947-70E740481C1C}">
                        <a14:useLocalDpi xmlns:a14="http://schemas.microsoft.com/office/drawing/2010/main" val="0"/>
                      </a:ext>
                    </a:extLst>
                  </a:blip>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FC0CEB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5C3293B"/>
    <w:multiLevelType w:val="hybridMultilevel"/>
    <w:tmpl w:val="13D06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481E0D"/>
    <w:multiLevelType w:val="hybridMultilevel"/>
    <w:tmpl w:val="38EC1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F41118"/>
    <w:multiLevelType w:val="hybridMultilevel"/>
    <w:tmpl w:val="02525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9585249"/>
    <w:multiLevelType w:val="hybridMultilevel"/>
    <w:tmpl w:val="9B28E1A2"/>
    <w:lvl w:ilvl="0" w:tplc="B7D29384">
      <w:numFmt w:val="bullet"/>
      <w:lvlText w:val="-"/>
      <w:lvlJc w:val="left"/>
      <w:pPr>
        <w:ind w:left="720" w:hanging="360"/>
      </w:pPr>
      <w:rPr>
        <w:rFonts w:ascii="Verdana" w:eastAsia="Times New Roman" w:hAnsi="Verdan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527A85"/>
    <w:multiLevelType w:val="hybridMultilevel"/>
    <w:tmpl w:val="25BAC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A40FC3"/>
    <w:multiLevelType w:val="hybridMultilevel"/>
    <w:tmpl w:val="865A9D94"/>
    <w:lvl w:ilvl="0" w:tplc="47CE1E5E">
      <w:numFmt w:val="bullet"/>
      <w:lvlText w:val="-"/>
      <w:lvlJc w:val="left"/>
      <w:pPr>
        <w:ind w:left="435" w:hanging="360"/>
      </w:pPr>
      <w:rPr>
        <w:rFonts w:ascii="Verdana" w:eastAsia="Times New Roman" w:hAnsi="Verdana" w:hint="default"/>
      </w:rPr>
    </w:lvl>
    <w:lvl w:ilvl="1" w:tplc="04070003" w:tentative="1">
      <w:start w:val="1"/>
      <w:numFmt w:val="bullet"/>
      <w:lvlText w:val="o"/>
      <w:lvlJc w:val="left"/>
      <w:pPr>
        <w:ind w:left="1155" w:hanging="360"/>
      </w:pPr>
      <w:rPr>
        <w:rFonts w:ascii="Courier New" w:hAnsi="Courier New" w:hint="default"/>
      </w:rPr>
    </w:lvl>
    <w:lvl w:ilvl="2" w:tplc="04070005" w:tentative="1">
      <w:start w:val="1"/>
      <w:numFmt w:val="bullet"/>
      <w:lvlText w:val=""/>
      <w:lvlJc w:val="left"/>
      <w:pPr>
        <w:ind w:left="1875" w:hanging="360"/>
      </w:pPr>
      <w:rPr>
        <w:rFonts w:ascii="Wingdings" w:hAnsi="Wingdings" w:hint="default"/>
      </w:rPr>
    </w:lvl>
    <w:lvl w:ilvl="3" w:tplc="04070001" w:tentative="1">
      <w:start w:val="1"/>
      <w:numFmt w:val="bullet"/>
      <w:lvlText w:val=""/>
      <w:lvlJc w:val="left"/>
      <w:pPr>
        <w:ind w:left="2595" w:hanging="360"/>
      </w:pPr>
      <w:rPr>
        <w:rFonts w:ascii="Symbol" w:hAnsi="Symbol" w:hint="default"/>
      </w:rPr>
    </w:lvl>
    <w:lvl w:ilvl="4" w:tplc="04070003" w:tentative="1">
      <w:start w:val="1"/>
      <w:numFmt w:val="bullet"/>
      <w:lvlText w:val="o"/>
      <w:lvlJc w:val="left"/>
      <w:pPr>
        <w:ind w:left="3315" w:hanging="360"/>
      </w:pPr>
      <w:rPr>
        <w:rFonts w:ascii="Courier New" w:hAnsi="Courier New" w:hint="default"/>
      </w:rPr>
    </w:lvl>
    <w:lvl w:ilvl="5" w:tplc="04070005" w:tentative="1">
      <w:start w:val="1"/>
      <w:numFmt w:val="bullet"/>
      <w:lvlText w:val=""/>
      <w:lvlJc w:val="left"/>
      <w:pPr>
        <w:ind w:left="4035" w:hanging="360"/>
      </w:pPr>
      <w:rPr>
        <w:rFonts w:ascii="Wingdings" w:hAnsi="Wingdings" w:hint="default"/>
      </w:rPr>
    </w:lvl>
    <w:lvl w:ilvl="6" w:tplc="04070001" w:tentative="1">
      <w:start w:val="1"/>
      <w:numFmt w:val="bullet"/>
      <w:lvlText w:val=""/>
      <w:lvlJc w:val="left"/>
      <w:pPr>
        <w:ind w:left="4755" w:hanging="360"/>
      </w:pPr>
      <w:rPr>
        <w:rFonts w:ascii="Symbol" w:hAnsi="Symbol" w:hint="default"/>
      </w:rPr>
    </w:lvl>
    <w:lvl w:ilvl="7" w:tplc="04070003" w:tentative="1">
      <w:start w:val="1"/>
      <w:numFmt w:val="bullet"/>
      <w:lvlText w:val="o"/>
      <w:lvlJc w:val="left"/>
      <w:pPr>
        <w:ind w:left="5475" w:hanging="360"/>
      </w:pPr>
      <w:rPr>
        <w:rFonts w:ascii="Courier New" w:hAnsi="Courier New" w:hint="default"/>
      </w:rPr>
    </w:lvl>
    <w:lvl w:ilvl="8" w:tplc="04070005" w:tentative="1">
      <w:start w:val="1"/>
      <w:numFmt w:val="bullet"/>
      <w:lvlText w:val=""/>
      <w:lvlJc w:val="left"/>
      <w:pPr>
        <w:ind w:left="6195" w:hanging="360"/>
      </w:pPr>
      <w:rPr>
        <w:rFonts w:ascii="Wingdings" w:hAnsi="Wingdings" w:hint="default"/>
      </w:rPr>
    </w:lvl>
  </w:abstractNum>
  <w:abstractNum w:abstractNumId="8" w15:restartNumberingAfterBreak="0">
    <w:nsid w:val="6A231E76"/>
    <w:multiLevelType w:val="hybridMultilevel"/>
    <w:tmpl w:val="7F984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E8E1BAC"/>
    <w:multiLevelType w:val="hybridMultilevel"/>
    <w:tmpl w:val="A2480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BC2DCF"/>
    <w:multiLevelType w:val="hybridMultilevel"/>
    <w:tmpl w:val="1D42F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6912F2"/>
    <w:multiLevelType w:val="hybridMultilevel"/>
    <w:tmpl w:val="0EE83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51456F"/>
    <w:multiLevelType w:val="hybridMultilevel"/>
    <w:tmpl w:val="FD149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281565793">
    <w:abstractNumId w:val="14"/>
  </w:num>
  <w:num w:numId="2" w16cid:durableId="1899899206">
    <w:abstractNumId w:val="4"/>
  </w:num>
  <w:num w:numId="3" w16cid:durableId="1414930411">
    <w:abstractNumId w:val="10"/>
  </w:num>
  <w:num w:numId="4" w16cid:durableId="860507771">
    <w:abstractNumId w:val="13"/>
  </w:num>
  <w:num w:numId="5" w16cid:durableId="530069368">
    <w:abstractNumId w:val="12"/>
  </w:num>
  <w:num w:numId="6" w16cid:durableId="340548458">
    <w:abstractNumId w:val="9"/>
  </w:num>
  <w:num w:numId="7" w16cid:durableId="849762891">
    <w:abstractNumId w:val="6"/>
  </w:num>
  <w:num w:numId="8" w16cid:durableId="855268567">
    <w:abstractNumId w:val="8"/>
  </w:num>
  <w:num w:numId="9" w16cid:durableId="706680085">
    <w:abstractNumId w:val="3"/>
  </w:num>
  <w:num w:numId="10" w16cid:durableId="878325985">
    <w:abstractNumId w:val="2"/>
  </w:num>
  <w:num w:numId="11" w16cid:durableId="892279211">
    <w:abstractNumId w:val="1"/>
  </w:num>
  <w:num w:numId="12" w16cid:durableId="1382092639">
    <w:abstractNumId w:val="11"/>
  </w:num>
  <w:num w:numId="13" w16cid:durableId="610092521">
    <w:abstractNumId w:val="7"/>
  </w:num>
  <w:num w:numId="14" w16cid:durableId="1206136019">
    <w:abstractNumId w:val="5"/>
  </w:num>
  <w:num w:numId="15" w16cid:durableId="1519271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05345"/>
    <w:rsid w:val="00006966"/>
    <w:rsid w:val="00007EFB"/>
    <w:rsid w:val="000102F4"/>
    <w:rsid w:val="00012144"/>
    <w:rsid w:val="00012772"/>
    <w:rsid w:val="00014039"/>
    <w:rsid w:val="000158FC"/>
    <w:rsid w:val="00016C6D"/>
    <w:rsid w:val="00017BC9"/>
    <w:rsid w:val="00023F55"/>
    <w:rsid w:val="00025EB7"/>
    <w:rsid w:val="00031516"/>
    <w:rsid w:val="00031BD5"/>
    <w:rsid w:val="00033FF9"/>
    <w:rsid w:val="00035055"/>
    <w:rsid w:val="0003607A"/>
    <w:rsid w:val="00036FA8"/>
    <w:rsid w:val="0004117A"/>
    <w:rsid w:val="00044555"/>
    <w:rsid w:val="00053798"/>
    <w:rsid w:val="00053C11"/>
    <w:rsid w:val="00054628"/>
    <w:rsid w:val="00054A34"/>
    <w:rsid w:val="00055BA4"/>
    <w:rsid w:val="000562F1"/>
    <w:rsid w:val="00057095"/>
    <w:rsid w:val="000605DE"/>
    <w:rsid w:val="00065E7F"/>
    <w:rsid w:val="00071BA8"/>
    <w:rsid w:val="000723CE"/>
    <w:rsid w:val="00074751"/>
    <w:rsid w:val="00080518"/>
    <w:rsid w:val="000813F8"/>
    <w:rsid w:val="000825F3"/>
    <w:rsid w:val="0008262F"/>
    <w:rsid w:val="000867BE"/>
    <w:rsid w:val="000A129D"/>
    <w:rsid w:val="000A23A4"/>
    <w:rsid w:val="000B4184"/>
    <w:rsid w:val="000B4A23"/>
    <w:rsid w:val="000B6AFB"/>
    <w:rsid w:val="000B6BA5"/>
    <w:rsid w:val="000B7823"/>
    <w:rsid w:val="000C3180"/>
    <w:rsid w:val="000C7311"/>
    <w:rsid w:val="000C7FCB"/>
    <w:rsid w:val="000D0D14"/>
    <w:rsid w:val="000D1CD3"/>
    <w:rsid w:val="000D5D0E"/>
    <w:rsid w:val="000D6456"/>
    <w:rsid w:val="000D6EB3"/>
    <w:rsid w:val="000E16BB"/>
    <w:rsid w:val="000E5007"/>
    <w:rsid w:val="000E5F69"/>
    <w:rsid w:val="000F3550"/>
    <w:rsid w:val="000F6136"/>
    <w:rsid w:val="000F6E59"/>
    <w:rsid w:val="00100538"/>
    <w:rsid w:val="001057B3"/>
    <w:rsid w:val="0010679F"/>
    <w:rsid w:val="00112945"/>
    <w:rsid w:val="001130C5"/>
    <w:rsid w:val="00113F27"/>
    <w:rsid w:val="0011773F"/>
    <w:rsid w:val="00122A14"/>
    <w:rsid w:val="00123A84"/>
    <w:rsid w:val="001255F7"/>
    <w:rsid w:val="00125901"/>
    <w:rsid w:val="00126E52"/>
    <w:rsid w:val="00131C8C"/>
    <w:rsid w:val="001324CD"/>
    <w:rsid w:val="001331E7"/>
    <w:rsid w:val="00133835"/>
    <w:rsid w:val="00141AE8"/>
    <w:rsid w:val="001529A7"/>
    <w:rsid w:val="001568B8"/>
    <w:rsid w:val="00157F2A"/>
    <w:rsid w:val="001611FB"/>
    <w:rsid w:val="001617CD"/>
    <w:rsid w:val="00163747"/>
    <w:rsid w:val="0016393C"/>
    <w:rsid w:val="00163B6B"/>
    <w:rsid w:val="00165C53"/>
    <w:rsid w:val="00170980"/>
    <w:rsid w:val="0017105B"/>
    <w:rsid w:val="00174458"/>
    <w:rsid w:val="00184691"/>
    <w:rsid w:val="001940D7"/>
    <w:rsid w:val="001B0FAD"/>
    <w:rsid w:val="001B59A2"/>
    <w:rsid w:val="001B5BBA"/>
    <w:rsid w:val="001B7732"/>
    <w:rsid w:val="001B7D0B"/>
    <w:rsid w:val="001B7D65"/>
    <w:rsid w:val="001C2B08"/>
    <w:rsid w:val="001C70B9"/>
    <w:rsid w:val="001D3164"/>
    <w:rsid w:val="001D638C"/>
    <w:rsid w:val="001D7F08"/>
    <w:rsid w:val="001D7F19"/>
    <w:rsid w:val="001E3E02"/>
    <w:rsid w:val="001E4A4D"/>
    <w:rsid w:val="001F2489"/>
    <w:rsid w:val="001F7B7C"/>
    <w:rsid w:val="00203AEE"/>
    <w:rsid w:val="002070A3"/>
    <w:rsid w:val="0021018E"/>
    <w:rsid w:val="002101EF"/>
    <w:rsid w:val="00220388"/>
    <w:rsid w:val="002215BF"/>
    <w:rsid w:val="00223C0C"/>
    <w:rsid w:val="00226E64"/>
    <w:rsid w:val="00233600"/>
    <w:rsid w:val="00234811"/>
    <w:rsid w:val="00234951"/>
    <w:rsid w:val="00241A67"/>
    <w:rsid w:val="00242FDB"/>
    <w:rsid w:val="00247D3B"/>
    <w:rsid w:val="002526D1"/>
    <w:rsid w:val="00262770"/>
    <w:rsid w:val="002627F3"/>
    <w:rsid w:val="00264049"/>
    <w:rsid w:val="00264997"/>
    <w:rsid w:val="002739D2"/>
    <w:rsid w:val="00274E78"/>
    <w:rsid w:val="00277BF4"/>
    <w:rsid w:val="00280038"/>
    <w:rsid w:val="002966B7"/>
    <w:rsid w:val="002977A1"/>
    <w:rsid w:val="002A18A1"/>
    <w:rsid w:val="002A3736"/>
    <w:rsid w:val="002B033D"/>
    <w:rsid w:val="002B14FF"/>
    <w:rsid w:val="002B190A"/>
    <w:rsid w:val="002B1A43"/>
    <w:rsid w:val="002B1FC5"/>
    <w:rsid w:val="002B3206"/>
    <w:rsid w:val="002B56AC"/>
    <w:rsid w:val="002B59F6"/>
    <w:rsid w:val="002B70B3"/>
    <w:rsid w:val="002C33D1"/>
    <w:rsid w:val="002C3E56"/>
    <w:rsid w:val="002C401F"/>
    <w:rsid w:val="002D2D71"/>
    <w:rsid w:val="002D3FC9"/>
    <w:rsid w:val="002D41F9"/>
    <w:rsid w:val="002D7885"/>
    <w:rsid w:val="002E1E5D"/>
    <w:rsid w:val="002E3967"/>
    <w:rsid w:val="002E470A"/>
    <w:rsid w:val="002E4EF2"/>
    <w:rsid w:val="002E560F"/>
    <w:rsid w:val="002E5D78"/>
    <w:rsid w:val="002F1FCB"/>
    <w:rsid w:val="002F4B06"/>
    <w:rsid w:val="002F5C65"/>
    <w:rsid w:val="002F76B6"/>
    <w:rsid w:val="003031BA"/>
    <w:rsid w:val="003045F5"/>
    <w:rsid w:val="00304B2E"/>
    <w:rsid w:val="003054B9"/>
    <w:rsid w:val="00307FF3"/>
    <w:rsid w:val="00313333"/>
    <w:rsid w:val="00314757"/>
    <w:rsid w:val="003150F2"/>
    <w:rsid w:val="00316065"/>
    <w:rsid w:val="0031659D"/>
    <w:rsid w:val="00316854"/>
    <w:rsid w:val="00317863"/>
    <w:rsid w:val="0032072F"/>
    <w:rsid w:val="00320A2C"/>
    <w:rsid w:val="00321F9F"/>
    <w:rsid w:val="00322B42"/>
    <w:rsid w:val="0032471A"/>
    <w:rsid w:val="003264C3"/>
    <w:rsid w:val="00327436"/>
    <w:rsid w:val="003300E0"/>
    <w:rsid w:val="00333427"/>
    <w:rsid w:val="00333F1F"/>
    <w:rsid w:val="003346C3"/>
    <w:rsid w:val="00336107"/>
    <w:rsid w:val="00340AFE"/>
    <w:rsid w:val="00340C80"/>
    <w:rsid w:val="003427AE"/>
    <w:rsid w:val="00342BD7"/>
    <w:rsid w:val="00345ECD"/>
    <w:rsid w:val="00352DF1"/>
    <w:rsid w:val="00353F32"/>
    <w:rsid w:val="0035555C"/>
    <w:rsid w:val="00355CB3"/>
    <w:rsid w:val="00357299"/>
    <w:rsid w:val="00360328"/>
    <w:rsid w:val="00360DA0"/>
    <w:rsid w:val="0036165B"/>
    <w:rsid w:val="00361C4F"/>
    <w:rsid w:val="00363E16"/>
    <w:rsid w:val="00366952"/>
    <w:rsid w:val="00367CAE"/>
    <w:rsid w:val="003729F3"/>
    <w:rsid w:val="00386FDF"/>
    <w:rsid w:val="003877A0"/>
    <w:rsid w:val="003938BC"/>
    <w:rsid w:val="00393DE7"/>
    <w:rsid w:val="00395DB6"/>
    <w:rsid w:val="003A2815"/>
    <w:rsid w:val="003A4141"/>
    <w:rsid w:val="003A4B9F"/>
    <w:rsid w:val="003A5F85"/>
    <w:rsid w:val="003B0947"/>
    <w:rsid w:val="003B1A21"/>
    <w:rsid w:val="003B39F6"/>
    <w:rsid w:val="003B3B5D"/>
    <w:rsid w:val="003B669B"/>
    <w:rsid w:val="003B6C01"/>
    <w:rsid w:val="003C1D11"/>
    <w:rsid w:val="003C1E2C"/>
    <w:rsid w:val="003C73A7"/>
    <w:rsid w:val="003D1256"/>
    <w:rsid w:val="003D2A0F"/>
    <w:rsid w:val="003D51C8"/>
    <w:rsid w:val="003D5A66"/>
    <w:rsid w:val="003D62E5"/>
    <w:rsid w:val="003E1C72"/>
    <w:rsid w:val="003E2B41"/>
    <w:rsid w:val="003E38ED"/>
    <w:rsid w:val="003E3EBF"/>
    <w:rsid w:val="003E6DFC"/>
    <w:rsid w:val="003F0E2A"/>
    <w:rsid w:val="003F16EC"/>
    <w:rsid w:val="003F2DBD"/>
    <w:rsid w:val="003F35A0"/>
    <w:rsid w:val="003F620E"/>
    <w:rsid w:val="003F6EE2"/>
    <w:rsid w:val="003F7DD6"/>
    <w:rsid w:val="00407ADC"/>
    <w:rsid w:val="0041770A"/>
    <w:rsid w:val="00417F23"/>
    <w:rsid w:val="0042204A"/>
    <w:rsid w:val="0042208E"/>
    <w:rsid w:val="00422625"/>
    <w:rsid w:val="004244AA"/>
    <w:rsid w:val="00425FD8"/>
    <w:rsid w:val="004261B1"/>
    <w:rsid w:val="00430306"/>
    <w:rsid w:val="0043136C"/>
    <w:rsid w:val="00433371"/>
    <w:rsid w:val="00437BF4"/>
    <w:rsid w:val="00443962"/>
    <w:rsid w:val="004457CF"/>
    <w:rsid w:val="004461B3"/>
    <w:rsid w:val="004506FA"/>
    <w:rsid w:val="00454E46"/>
    <w:rsid w:val="004626C2"/>
    <w:rsid w:val="0046303D"/>
    <w:rsid w:val="00463F60"/>
    <w:rsid w:val="00467A86"/>
    <w:rsid w:val="00471F7D"/>
    <w:rsid w:val="00477621"/>
    <w:rsid w:val="00477B1C"/>
    <w:rsid w:val="0048592A"/>
    <w:rsid w:val="004861BB"/>
    <w:rsid w:val="00493477"/>
    <w:rsid w:val="0049402B"/>
    <w:rsid w:val="00495F84"/>
    <w:rsid w:val="00496F05"/>
    <w:rsid w:val="004A28EF"/>
    <w:rsid w:val="004A4823"/>
    <w:rsid w:val="004A69B1"/>
    <w:rsid w:val="004A6F7F"/>
    <w:rsid w:val="004B07A7"/>
    <w:rsid w:val="004B6E31"/>
    <w:rsid w:val="004B7A3B"/>
    <w:rsid w:val="004C28FA"/>
    <w:rsid w:val="004C2E92"/>
    <w:rsid w:val="004C5B8E"/>
    <w:rsid w:val="004C6508"/>
    <w:rsid w:val="004C6D15"/>
    <w:rsid w:val="004C6E04"/>
    <w:rsid w:val="004D0CBF"/>
    <w:rsid w:val="004D17F3"/>
    <w:rsid w:val="004D1F81"/>
    <w:rsid w:val="004D363A"/>
    <w:rsid w:val="004E2D3F"/>
    <w:rsid w:val="004E5DB1"/>
    <w:rsid w:val="004F22CF"/>
    <w:rsid w:val="004F283C"/>
    <w:rsid w:val="004F349F"/>
    <w:rsid w:val="004F5039"/>
    <w:rsid w:val="00501F2D"/>
    <w:rsid w:val="005062D7"/>
    <w:rsid w:val="0051228C"/>
    <w:rsid w:val="00514422"/>
    <w:rsid w:val="005146AC"/>
    <w:rsid w:val="00514A3A"/>
    <w:rsid w:val="00515AE8"/>
    <w:rsid w:val="0051643F"/>
    <w:rsid w:val="0051681B"/>
    <w:rsid w:val="00524F30"/>
    <w:rsid w:val="00525551"/>
    <w:rsid w:val="005259DB"/>
    <w:rsid w:val="00525E3B"/>
    <w:rsid w:val="005300BB"/>
    <w:rsid w:val="00531F4F"/>
    <w:rsid w:val="00532CE8"/>
    <w:rsid w:val="00533534"/>
    <w:rsid w:val="005356F2"/>
    <w:rsid w:val="00540053"/>
    <w:rsid w:val="00544EC8"/>
    <w:rsid w:val="00547149"/>
    <w:rsid w:val="00547767"/>
    <w:rsid w:val="00547F44"/>
    <w:rsid w:val="00551135"/>
    <w:rsid w:val="005536B0"/>
    <w:rsid w:val="00554B4E"/>
    <w:rsid w:val="0055685D"/>
    <w:rsid w:val="0056014D"/>
    <w:rsid w:val="0056041A"/>
    <w:rsid w:val="005610DB"/>
    <w:rsid w:val="00563858"/>
    <w:rsid w:val="00563AE2"/>
    <w:rsid w:val="00564331"/>
    <w:rsid w:val="005669CA"/>
    <w:rsid w:val="00573D41"/>
    <w:rsid w:val="005807E2"/>
    <w:rsid w:val="00582AC2"/>
    <w:rsid w:val="00587B6A"/>
    <w:rsid w:val="00587C47"/>
    <w:rsid w:val="005940F5"/>
    <w:rsid w:val="0059592E"/>
    <w:rsid w:val="00596950"/>
    <w:rsid w:val="00596D1F"/>
    <w:rsid w:val="00596E89"/>
    <w:rsid w:val="0059798E"/>
    <w:rsid w:val="005A0DD0"/>
    <w:rsid w:val="005A150C"/>
    <w:rsid w:val="005A4516"/>
    <w:rsid w:val="005A478F"/>
    <w:rsid w:val="005A6092"/>
    <w:rsid w:val="005A7466"/>
    <w:rsid w:val="005A76BA"/>
    <w:rsid w:val="005A774F"/>
    <w:rsid w:val="005A7972"/>
    <w:rsid w:val="005B1A27"/>
    <w:rsid w:val="005B3EF2"/>
    <w:rsid w:val="005B4A1E"/>
    <w:rsid w:val="005B7A0E"/>
    <w:rsid w:val="005C0241"/>
    <w:rsid w:val="005C179E"/>
    <w:rsid w:val="005C3694"/>
    <w:rsid w:val="005D1A49"/>
    <w:rsid w:val="005D1B88"/>
    <w:rsid w:val="005D3BF2"/>
    <w:rsid w:val="005E44AA"/>
    <w:rsid w:val="005E4E1B"/>
    <w:rsid w:val="005E6D3F"/>
    <w:rsid w:val="005F21B0"/>
    <w:rsid w:val="005F2A1D"/>
    <w:rsid w:val="005F56D2"/>
    <w:rsid w:val="005F5E7D"/>
    <w:rsid w:val="00605A2B"/>
    <w:rsid w:val="00605D68"/>
    <w:rsid w:val="006114C8"/>
    <w:rsid w:val="006126BF"/>
    <w:rsid w:val="006175C5"/>
    <w:rsid w:val="00617CC0"/>
    <w:rsid w:val="00621885"/>
    <w:rsid w:val="00621B0C"/>
    <w:rsid w:val="00621D57"/>
    <w:rsid w:val="00623065"/>
    <w:rsid w:val="00623966"/>
    <w:rsid w:val="00624063"/>
    <w:rsid w:val="0062439F"/>
    <w:rsid w:val="006268C7"/>
    <w:rsid w:val="0063084F"/>
    <w:rsid w:val="00632603"/>
    <w:rsid w:val="00632852"/>
    <w:rsid w:val="00634B28"/>
    <w:rsid w:val="00637932"/>
    <w:rsid w:val="00637C73"/>
    <w:rsid w:val="0064061B"/>
    <w:rsid w:val="00641A5D"/>
    <w:rsid w:val="00643319"/>
    <w:rsid w:val="00643543"/>
    <w:rsid w:val="006458E7"/>
    <w:rsid w:val="00647732"/>
    <w:rsid w:val="00647E27"/>
    <w:rsid w:val="0065230F"/>
    <w:rsid w:val="00652AE6"/>
    <w:rsid w:val="00653667"/>
    <w:rsid w:val="006544D2"/>
    <w:rsid w:val="006554A9"/>
    <w:rsid w:val="00655DA0"/>
    <w:rsid w:val="006637CE"/>
    <w:rsid w:val="0066404B"/>
    <w:rsid w:val="00665F70"/>
    <w:rsid w:val="00670C12"/>
    <w:rsid w:val="006749C4"/>
    <w:rsid w:val="00676C16"/>
    <w:rsid w:val="006835E5"/>
    <w:rsid w:val="00684029"/>
    <w:rsid w:val="00687F16"/>
    <w:rsid w:val="006936C8"/>
    <w:rsid w:val="00694DE6"/>
    <w:rsid w:val="0069756C"/>
    <w:rsid w:val="006A311E"/>
    <w:rsid w:val="006A3F70"/>
    <w:rsid w:val="006A7C4D"/>
    <w:rsid w:val="006B0047"/>
    <w:rsid w:val="006B026E"/>
    <w:rsid w:val="006B1A21"/>
    <w:rsid w:val="006B1ECA"/>
    <w:rsid w:val="006B33F7"/>
    <w:rsid w:val="006B361B"/>
    <w:rsid w:val="006C18D5"/>
    <w:rsid w:val="006C3F3B"/>
    <w:rsid w:val="006C48EC"/>
    <w:rsid w:val="006C4FB5"/>
    <w:rsid w:val="006C53FF"/>
    <w:rsid w:val="006D019C"/>
    <w:rsid w:val="006D0B05"/>
    <w:rsid w:val="006D2CC3"/>
    <w:rsid w:val="006E0DA2"/>
    <w:rsid w:val="006E3D8C"/>
    <w:rsid w:val="006F31C9"/>
    <w:rsid w:val="006F3F89"/>
    <w:rsid w:val="006F6BF6"/>
    <w:rsid w:val="00700674"/>
    <w:rsid w:val="00707088"/>
    <w:rsid w:val="00711A3B"/>
    <w:rsid w:val="0071394F"/>
    <w:rsid w:val="0071578D"/>
    <w:rsid w:val="00724EC1"/>
    <w:rsid w:val="007254AE"/>
    <w:rsid w:val="00725C31"/>
    <w:rsid w:val="00725E9B"/>
    <w:rsid w:val="007263B1"/>
    <w:rsid w:val="00726E2E"/>
    <w:rsid w:val="00730EFA"/>
    <w:rsid w:val="00733B1E"/>
    <w:rsid w:val="00735356"/>
    <w:rsid w:val="00741D6A"/>
    <w:rsid w:val="007429A7"/>
    <w:rsid w:val="00742DEE"/>
    <w:rsid w:val="00743CC0"/>
    <w:rsid w:val="00745BB9"/>
    <w:rsid w:val="00747914"/>
    <w:rsid w:val="00750367"/>
    <w:rsid w:val="00752F68"/>
    <w:rsid w:val="00755957"/>
    <w:rsid w:val="00762CA2"/>
    <w:rsid w:val="00763136"/>
    <w:rsid w:val="00764691"/>
    <w:rsid w:val="00764C17"/>
    <w:rsid w:val="00766ACF"/>
    <w:rsid w:val="00772001"/>
    <w:rsid w:val="007721E8"/>
    <w:rsid w:val="00772CF2"/>
    <w:rsid w:val="007738AC"/>
    <w:rsid w:val="00773B5F"/>
    <w:rsid w:val="00775959"/>
    <w:rsid w:val="00776B05"/>
    <w:rsid w:val="00782F0B"/>
    <w:rsid w:val="00783925"/>
    <w:rsid w:val="00783975"/>
    <w:rsid w:val="007842EB"/>
    <w:rsid w:val="0078522A"/>
    <w:rsid w:val="00791A4C"/>
    <w:rsid w:val="007921E4"/>
    <w:rsid w:val="007949F6"/>
    <w:rsid w:val="007955B5"/>
    <w:rsid w:val="00797BE1"/>
    <w:rsid w:val="007A17F2"/>
    <w:rsid w:val="007A2217"/>
    <w:rsid w:val="007A3071"/>
    <w:rsid w:val="007A6FDA"/>
    <w:rsid w:val="007B0B35"/>
    <w:rsid w:val="007B12FB"/>
    <w:rsid w:val="007B1956"/>
    <w:rsid w:val="007B27FB"/>
    <w:rsid w:val="007B552D"/>
    <w:rsid w:val="007B7C12"/>
    <w:rsid w:val="007C077B"/>
    <w:rsid w:val="007C1126"/>
    <w:rsid w:val="007C4DA3"/>
    <w:rsid w:val="007D1F73"/>
    <w:rsid w:val="007D4A97"/>
    <w:rsid w:val="007E0589"/>
    <w:rsid w:val="007E0865"/>
    <w:rsid w:val="007E239E"/>
    <w:rsid w:val="007E7265"/>
    <w:rsid w:val="007F4F27"/>
    <w:rsid w:val="007F6865"/>
    <w:rsid w:val="007F7312"/>
    <w:rsid w:val="008018A5"/>
    <w:rsid w:val="0080404F"/>
    <w:rsid w:val="008058E8"/>
    <w:rsid w:val="00807A48"/>
    <w:rsid w:val="00813983"/>
    <w:rsid w:val="00820233"/>
    <w:rsid w:val="008204E2"/>
    <w:rsid w:val="00825869"/>
    <w:rsid w:val="008305C5"/>
    <w:rsid w:val="00831A26"/>
    <w:rsid w:val="00831ECE"/>
    <w:rsid w:val="00832EA3"/>
    <w:rsid w:val="008337CF"/>
    <w:rsid w:val="00833FFA"/>
    <w:rsid w:val="0083622D"/>
    <w:rsid w:val="0083659B"/>
    <w:rsid w:val="00836932"/>
    <w:rsid w:val="00837170"/>
    <w:rsid w:val="00840293"/>
    <w:rsid w:val="00846D51"/>
    <w:rsid w:val="00851ABA"/>
    <w:rsid w:val="008530AA"/>
    <w:rsid w:val="008561B6"/>
    <w:rsid w:val="00860D0D"/>
    <w:rsid w:val="008624BA"/>
    <w:rsid w:val="008638C9"/>
    <w:rsid w:val="00865D38"/>
    <w:rsid w:val="00866C09"/>
    <w:rsid w:val="00870915"/>
    <w:rsid w:val="00872F53"/>
    <w:rsid w:val="00874925"/>
    <w:rsid w:val="00874EF6"/>
    <w:rsid w:val="00875C74"/>
    <w:rsid w:val="0088042F"/>
    <w:rsid w:val="00885BE5"/>
    <w:rsid w:val="0089212E"/>
    <w:rsid w:val="0089724F"/>
    <w:rsid w:val="00897BDA"/>
    <w:rsid w:val="008B0D63"/>
    <w:rsid w:val="008B43FC"/>
    <w:rsid w:val="008C0F06"/>
    <w:rsid w:val="008C0FF9"/>
    <w:rsid w:val="008C5FC3"/>
    <w:rsid w:val="008C7791"/>
    <w:rsid w:val="008D1AE1"/>
    <w:rsid w:val="008D3455"/>
    <w:rsid w:val="008D3CB2"/>
    <w:rsid w:val="008E00F4"/>
    <w:rsid w:val="008E372E"/>
    <w:rsid w:val="008E4C09"/>
    <w:rsid w:val="008E7670"/>
    <w:rsid w:val="008F018B"/>
    <w:rsid w:val="008F02A4"/>
    <w:rsid w:val="008F1BFB"/>
    <w:rsid w:val="008F2285"/>
    <w:rsid w:val="008F33E0"/>
    <w:rsid w:val="008F342C"/>
    <w:rsid w:val="008F597A"/>
    <w:rsid w:val="00900098"/>
    <w:rsid w:val="00901099"/>
    <w:rsid w:val="00901E49"/>
    <w:rsid w:val="00902653"/>
    <w:rsid w:val="009031B0"/>
    <w:rsid w:val="00903F0D"/>
    <w:rsid w:val="009054A0"/>
    <w:rsid w:val="009122C7"/>
    <w:rsid w:val="00914413"/>
    <w:rsid w:val="00914A6E"/>
    <w:rsid w:val="00920D40"/>
    <w:rsid w:val="00921283"/>
    <w:rsid w:val="00925C7E"/>
    <w:rsid w:val="00927147"/>
    <w:rsid w:val="00927F79"/>
    <w:rsid w:val="00930D32"/>
    <w:rsid w:val="00932048"/>
    <w:rsid w:val="00935D64"/>
    <w:rsid w:val="00935F93"/>
    <w:rsid w:val="00936756"/>
    <w:rsid w:val="00937020"/>
    <w:rsid w:val="00940813"/>
    <w:rsid w:val="00944F2E"/>
    <w:rsid w:val="00945E5B"/>
    <w:rsid w:val="00952891"/>
    <w:rsid w:val="0095314A"/>
    <w:rsid w:val="00954697"/>
    <w:rsid w:val="00955383"/>
    <w:rsid w:val="00955CE6"/>
    <w:rsid w:val="00955E37"/>
    <w:rsid w:val="009563D8"/>
    <w:rsid w:val="00956B12"/>
    <w:rsid w:val="00957138"/>
    <w:rsid w:val="00964601"/>
    <w:rsid w:val="009664A3"/>
    <w:rsid w:val="00970D70"/>
    <w:rsid w:val="009720E3"/>
    <w:rsid w:val="0097363E"/>
    <w:rsid w:val="009746C5"/>
    <w:rsid w:val="009851C2"/>
    <w:rsid w:val="00985A2F"/>
    <w:rsid w:val="00985E96"/>
    <w:rsid w:val="0099297F"/>
    <w:rsid w:val="00993ED6"/>
    <w:rsid w:val="00997BC3"/>
    <w:rsid w:val="009A08D9"/>
    <w:rsid w:val="009A2680"/>
    <w:rsid w:val="009A3F6E"/>
    <w:rsid w:val="009A64FB"/>
    <w:rsid w:val="009A797B"/>
    <w:rsid w:val="009A7ECC"/>
    <w:rsid w:val="009C11AA"/>
    <w:rsid w:val="009C2751"/>
    <w:rsid w:val="009C4A7B"/>
    <w:rsid w:val="009C4BBC"/>
    <w:rsid w:val="009C5C7D"/>
    <w:rsid w:val="009C6AB4"/>
    <w:rsid w:val="009D10D8"/>
    <w:rsid w:val="009D2E98"/>
    <w:rsid w:val="009D4302"/>
    <w:rsid w:val="009D442E"/>
    <w:rsid w:val="009D446E"/>
    <w:rsid w:val="009D4C84"/>
    <w:rsid w:val="009D6156"/>
    <w:rsid w:val="009D6871"/>
    <w:rsid w:val="009D6EF7"/>
    <w:rsid w:val="009E1D95"/>
    <w:rsid w:val="009E3371"/>
    <w:rsid w:val="009E598B"/>
    <w:rsid w:val="009F0FCF"/>
    <w:rsid w:val="009F3ED9"/>
    <w:rsid w:val="009F4606"/>
    <w:rsid w:val="009F5A5E"/>
    <w:rsid w:val="009F7D77"/>
    <w:rsid w:val="00A03EC0"/>
    <w:rsid w:val="00A10E8E"/>
    <w:rsid w:val="00A15A6B"/>
    <w:rsid w:val="00A239C9"/>
    <w:rsid w:val="00A24A69"/>
    <w:rsid w:val="00A26C8A"/>
    <w:rsid w:val="00A30BFC"/>
    <w:rsid w:val="00A32CBA"/>
    <w:rsid w:val="00A34666"/>
    <w:rsid w:val="00A36382"/>
    <w:rsid w:val="00A418AC"/>
    <w:rsid w:val="00A420D0"/>
    <w:rsid w:val="00A4428E"/>
    <w:rsid w:val="00A4685D"/>
    <w:rsid w:val="00A46A2A"/>
    <w:rsid w:val="00A57F84"/>
    <w:rsid w:val="00A57FD3"/>
    <w:rsid w:val="00A624BC"/>
    <w:rsid w:val="00A6574C"/>
    <w:rsid w:val="00A672C9"/>
    <w:rsid w:val="00A73193"/>
    <w:rsid w:val="00A73C8F"/>
    <w:rsid w:val="00A73CEB"/>
    <w:rsid w:val="00A74A41"/>
    <w:rsid w:val="00A75086"/>
    <w:rsid w:val="00A8123A"/>
    <w:rsid w:val="00A82F26"/>
    <w:rsid w:val="00A906E7"/>
    <w:rsid w:val="00A92782"/>
    <w:rsid w:val="00A9369A"/>
    <w:rsid w:val="00AA07D3"/>
    <w:rsid w:val="00AA5962"/>
    <w:rsid w:val="00AA7B5B"/>
    <w:rsid w:val="00AB1209"/>
    <w:rsid w:val="00AB50B5"/>
    <w:rsid w:val="00AB538C"/>
    <w:rsid w:val="00AC0111"/>
    <w:rsid w:val="00AC318E"/>
    <w:rsid w:val="00AC597E"/>
    <w:rsid w:val="00AC7CE0"/>
    <w:rsid w:val="00AD09B0"/>
    <w:rsid w:val="00AD3D05"/>
    <w:rsid w:val="00AD4FAD"/>
    <w:rsid w:val="00AD67E6"/>
    <w:rsid w:val="00AE2120"/>
    <w:rsid w:val="00AE27F1"/>
    <w:rsid w:val="00AE4C10"/>
    <w:rsid w:val="00AE6ED9"/>
    <w:rsid w:val="00AF2A19"/>
    <w:rsid w:val="00AF3A80"/>
    <w:rsid w:val="00B0370F"/>
    <w:rsid w:val="00B03E78"/>
    <w:rsid w:val="00B04D8E"/>
    <w:rsid w:val="00B04DAC"/>
    <w:rsid w:val="00B0527C"/>
    <w:rsid w:val="00B06ED2"/>
    <w:rsid w:val="00B11736"/>
    <w:rsid w:val="00B11D2B"/>
    <w:rsid w:val="00B24447"/>
    <w:rsid w:val="00B24DC4"/>
    <w:rsid w:val="00B25E6C"/>
    <w:rsid w:val="00B2623F"/>
    <w:rsid w:val="00B26B2D"/>
    <w:rsid w:val="00B27A75"/>
    <w:rsid w:val="00B32CE9"/>
    <w:rsid w:val="00B34123"/>
    <w:rsid w:val="00B34525"/>
    <w:rsid w:val="00B3452D"/>
    <w:rsid w:val="00B35F17"/>
    <w:rsid w:val="00B403C5"/>
    <w:rsid w:val="00B42E31"/>
    <w:rsid w:val="00B43074"/>
    <w:rsid w:val="00B433C9"/>
    <w:rsid w:val="00B43586"/>
    <w:rsid w:val="00B45F37"/>
    <w:rsid w:val="00B47C42"/>
    <w:rsid w:val="00B50336"/>
    <w:rsid w:val="00B53109"/>
    <w:rsid w:val="00B54112"/>
    <w:rsid w:val="00B55C34"/>
    <w:rsid w:val="00B572E4"/>
    <w:rsid w:val="00B60E76"/>
    <w:rsid w:val="00B6249A"/>
    <w:rsid w:val="00B625E7"/>
    <w:rsid w:val="00B6615C"/>
    <w:rsid w:val="00B668B5"/>
    <w:rsid w:val="00B66D33"/>
    <w:rsid w:val="00B7043D"/>
    <w:rsid w:val="00B704F5"/>
    <w:rsid w:val="00B71E94"/>
    <w:rsid w:val="00B74CEF"/>
    <w:rsid w:val="00B7792F"/>
    <w:rsid w:val="00B809C2"/>
    <w:rsid w:val="00B81123"/>
    <w:rsid w:val="00B84C8B"/>
    <w:rsid w:val="00B8749C"/>
    <w:rsid w:val="00B94270"/>
    <w:rsid w:val="00BA0857"/>
    <w:rsid w:val="00BA14F3"/>
    <w:rsid w:val="00BA2FD2"/>
    <w:rsid w:val="00BA7A6E"/>
    <w:rsid w:val="00BB0AB2"/>
    <w:rsid w:val="00BB4A56"/>
    <w:rsid w:val="00BC1AEF"/>
    <w:rsid w:val="00BC25FE"/>
    <w:rsid w:val="00BC317C"/>
    <w:rsid w:val="00BC4500"/>
    <w:rsid w:val="00BC630E"/>
    <w:rsid w:val="00BD3B0C"/>
    <w:rsid w:val="00BD4AB5"/>
    <w:rsid w:val="00BD53E3"/>
    <w:rsid w:val="00BD65C2"/>
    <w:rsid w:val="00BD66C7"/>
    <w:rsid w:val="00BD691B"/>
    <w:rsid w:val="00BE3DB2"/>
    <w:rsid w:val="00BE535E"/>
    <w:rsid w:val="00C022AC"/>
    <w:rsid w:val="00C120A0"/>
    <w:rsid w:val="00C122D2"/>
    <w:rsid w:val="00C15C8D"/>
    <w:rsid w:val="00C16187"/>
    <w:rsid w:val="00C1715B"/>
    <w:rsid w:val="00C17F49"/>
    <w:rsid w:val="00C20427"/>
    <w:rsid w:val="00C248FA"/>
    <w:rsid w:val="00C25903"/>
    <w:rsid w:val="00C25B31"/>
    <w:rsid w:val="00C35B4D"/>
    <w:rsid w:val="00C370A1"/>
    <w:rsid w:val="00C4153C"/>
    <w:rsid w:val="00C4514E"/>
    <w:rsid w:val="00C5108C"/>
    <w:rsid w:val="00C52A7E"/>
    <w:rsid w:val="00C57128"/>
    <w:rsid w:val="00C60BCA"/>
    <w:rsid w:val="00C60F7A"/>
    <w:rsid w:val="00C63818"/>
    <w:rsid w:val="00C70386"/>
    <w:rsid w:val="00C70957"/>
    <w:rsid w:val="00C74F26"/>
    <w:rsid w:val="00C75F29"/>
    <w:rsid w:val="00C76241"/>
    <w:rsid w:val="00C80DF0"/>
    <w:rsid w:val="00C82D05"/>
    <w:rsid w:val="00C82DA2"/>
    <w:rsid w:val="00C82F40"/>
    <w:rsid w:val="00C848F1"/>
    <w:rsid w:val="00C92029"/>
    <w:rsid w:val="00C96A07"/>
    <w:rsid w:val="00CA283C"/>
    <w:rsid w:val="00CA2D60"/>
    <w:rsid w:val="00CA406A"/>
    <w:rsid w:val="00CA4992"/>
    <w:rsid w:val="00CA570A"/>
    <w:rsid w:val="00CA5801"/>
    <w:rsid w:val="00CA5CBB"/>
    <w:rsid w:val="00CA6253"/>
    <w:rsid w:val="00CB0C4A"/>
    <w:rsid w:val="00CB10DA"/>
    <w:rsid w:val="00CB181D"/>
    <w:rsid w:val="00CB23C0"/>
    <w:rsid w:val="00CB6431"/>
    <w:rsid w:val="00CB657A"/>
    <w:rsid w:val="00CC2932"/>
    <w:rsid w:val="00CC3684"/>
    <w:rsid w:val="00CC49A5"/>
    <w:rsid w:val="00CC4A2A"/>
    <w:rsid w:val="00CC5E0D"/>
    <w:rsid w:val="00CC6FA9"/>
    <w:rsid w:val="00CD0A08"/>
    <w:rsid w:val="00CD1083"/>
    <w:rsid w:val="00CD1C73"/>
    <w:rsid w:val="00CD33F5"/>
    <w:rsid w:val="00CD573B"/>
    <w:rsid w:val="00CE01DF"/>
    <w:rsid w:val="00CE065A"/>
    <w:rsid w:val="00CE0AD2"/>
    <w:rsid w:val="00CE1282"/>
    <w:rsid w:val="00CE50A1"/>
    <w:rsid w:val="00CF4365"/>
    <w:rsid w:val="00CF4FA7"/>
    <w:rsid w:val="00D02186"/>
    <w:rsid w:val="00D03D8A"/>
    <w:rsid w:val="00D055D2"/>
    <w:rsid w:val="00D10E69"/>
    <w:rsid w:val="00D1245A"/>
    <w:rsid w:val="00D13095"/>
    <w:rsid w:val="00D15C1D"/>
    <w:rsid w:val="00D1654D"/>
    <w:rsid w:val="00D22C55"/>
    <w:rsid w:val="00D24509"/>
    <w:rsid w:val="00D34420"/>
    <w:rsid w:val="00D42C72"/>
    <w:rsid w:val="00D53BFD"/>
    <w:rsid w:val="00D54A7D"/>
    <w:rsid w:val="00D628D5"/>
    <w:rsid w:val="00D629D4"/>
    <w:rsid w:val="00D63582"/>
    <w:rsid w:val="00D64F2F"/>
    <w:rsid w:val="00D67B11"/>
    <w:rsid w:val="00D70982"/>
    <w:rsid w:val="00D7465B"/>
    <w:rsid w:val="00D822C5"/>
    <w:rsid w:val="00D841CB"/>
    <w:rsid w:val="00D87584"/>
    <w:rsid w:val="00D93158"/>
    <w:rsid w:val="00D93A1C"/>
    <w:rsid w:val="00D95121"/>
    <w:rsid w:val="00D9522F"/>
    <w:rsid w:val="00D95F64"/>
    <w:rsid w:val="00DA0018"/>
    <w:rsid w:val="00DA58E7"/>
    <w:rsid w:val="00DA7270"/>
    <w:rsid w:val="00DA7C7B"/>
    <w:rsid w:val="00DB0188"/>
    <w:rsid w:val="00DB2339"/>
    <w:rsid w:val="00DB6B71"/>
    <w:rsid w:val="00DB74D1"/>
    <w:rsid w:val="00DC195D"/>
    <w:rsid w:val="00DC3345"/>
    <w:rsid w:val="00DC3F0F"/>
    <w:rsid w:val="00DC4022"/>
    <w:rsid w:val="00DC513F"/>
    <w:rsid w:val="00DC7F85"/>
    <w:rsid w:val="00DD2818"/>
    <w:rsid w:val="00DD2CD0"/>
    <w:rsid w:val="00DD2EEC"/>
    <w:rsid w:val="00DD4A4E"/>
    <w:rsid w:val="00DD5E82"/>
    <w:rsid w:val="00DE1BA4"/>
    <w:rsid w:val="00DE3B14"/>
    <w:rsid w:val="00DF09AA"/>
    <w:rsid w:val="00DF77E6"/>
    <w:rsid w:val="00E05EBB"/>
    <w:rsid w:val="00E128D3"/>
    <w:rsid w:val="00E12ED2"/>
    <w:rsid w:val="00E172AD"/>
    <w:rsid w:val="00E212DD"/>
    <w:rsid w:val="00E23345"/>
    <w:rsid w:val="00E25272"/>
    <w:rsid w:val="00E26754"/>
    <w:rsid w:val="00E303EF"/>
    <w:rsid w:val="00E3270C"/>
    <w:rsid w:val="00E3376B"/>
    <w:rsid w:val="00E3651F"/>
    <w:rsid w:val="00E37B13"/>
    <w:rsid w:val="00E472D2"/>
    <w:rsid w:val="00E50313"/>
    <w:rsid w:val="00E5122E"/>
    <w:rsid w:val="00E544EC"/>
    <w:rsid w:val="00E55C2D"/>
    <w:rsid w:val="00E57823"/>
    <w:rsid w:val="00E6148A"/>
    <w:rsid w:val="00E61786"/>
    <w:rsid w:val="00E64C8A"/>
    <w:rsid w:val="00E66F38"/>
    <w:rsid w:val="00E67357"/>
    <w:rsid w:val="00E7314F"/>
    <w:rsid w:val="00E7321A"/>
    <w:rsid w:val="00E76BE1"/>
    <w:rsid w:val="00E805E6"/>
    <w:rsid w:val="00E81315"/>
    <w:rsid w:val="00E8150E"/>
    <w:rsid w:val="00E81556"/>
    <w:rsid w:val="00E81B2C"/>
    <w:rsid w:val="00E8415C"/>
    <w:rsid w:val="00E84D24"/>
    <w:rsid w:val="00E902D7"/>
    <w:rsid w:val="00E907FC"/>
    <w:rsid w:val="00E920FD"/>
    <w:rsid w:val="00E97A8D"/>
    <w:rsid w:val="00EA4CED"/>
    <w:rsid w:val="00EA556C"/>
    <w:rsid w:val="00EA7CF2"/>
    <w:rsid w:val="00EB1B89"/>
    <w:rsid w:val="00EB279A"/>
    <w:rsid w:val="00EB59D1"/>
    <w:rsid w:val="00EB6F7E"/>
    <w:rsid w:val="00EC01B6"/>
    <w:rsid w:val="00EC26B2"/>
    <w:rsid w:val="00EC6364"/>
    <w:rsid w:val="00ED1345"/>
    <w:rsid w:val="00EE0889"/>
    <w:rsid w:val="00EE6622"/>
    <w:rsid w:val="00EF02C4"/>
    <w:rsid w:val="00EF0A77"/>
    <w:rsid w:val="00EF756A"/>
    <w:rsid w:val="00F0064F"/>
    <w:rsid w:val="00F0251E"/>
    <w:rsid w:val="00F041F3"/>
    <w:rsid w:val="00F12A80"/>
    <w:rsid w:val="00F13A37"/>
    <w:rsid w:val="00F13A88"/>
    <w:rsid w:val="00F16B4F"/>
    <w:rsid w:val="00F17738"/>
    <w:rsid w:val="00F2319A"/>
    <w:rsid w:val="00F23C25"/>
    <w:rsid w:val="00F252E4"/>
    <w:rsid w:val="00F2781F"/>
    <w:rsid w:val="00F33FCA"/>
    <w:rsid w:val="00F34A22"/>
    <w:rsid w:val="00F3720B"/>
    <w:rsid w:val="00F37854"/>
    <w:rsid w:val="00F44C37"/>
    <w:rsid w:val="00F44E0B"/>
    <w:rsid w:val="00F452D4"/>
    <w:rsid w:val="00F50140"/>
    <w:rsid w:val="00F51AB0"/>
    <w:rsid w:val="00F561C0"/>
    <w:rsid w:val="00F56FE9"/>
    <w:rsid w:val="00F6244E"/>
    <w:rsid w:val="00F670E2"/>
    <w:rsid w:val="00F722F7"/>
    <w:rsid w:val="00F7277A"/>
    <w:rsid w:val="00F7510D"/>
    <w:rsid w:val="00F77100"/>
    <w:rsid w:val="00F85AD8"/>
    <w:rsid w:val="00F9069A"/>
    <w:rsid w:val="00F956E2"/>
    <w:rsid w:val="00F96849"/>
    <w:rsid w:val="00F96AD8"/>
    <w:rsid w:val="00F97E97"/>
    <w:rsid w:val="00FA4444"/>
    <w:rsid w:val="00FA7647"/>
    <w:rsid w:val="00FB0BCF"/>
    <w:rsid w:val="00FB3969"/>
    <w:rsid w:val="00FB3C85"/>
    <w:rsid w:val="00FB3D99"/>
    <w:rsid w:val="00FB49DE"/>
    <w:rsid w:val="00FB7566"/>
    <w:rsid w:val="00FB7BA5"/>
    <w:rsid w:val="00FC16D4"/>
    <w:rsid w:val="00FC4F7C"/>
    <w:rsid w:val="00FC57CA"/>
    <w:rsid w:val="00FD1693"/>
    <w:rsid w:val="00FD2366"/>
    <w:rsid w:val="00FD52CD"/>
    <w:rsid w:val="00FD56C4"/>
    <w:rsid w:val="00FE2D5D"/>
    <w:rsid w:val="00FE34FD"/>
    <w:rsid w:val="00FE3C74"/>
    <w:rsid w:val="00FE730F"/>
    <w:rsid w:val="00FF0F1D"/>
    <w:rsid w:val="00FF206F"/>
    <w:rsid w:val="00FF5484"/>
    <w:rsid w:val="00FF6A4A"/>
    <w:rsid w:val="00FF7269"/>
    <w:rsid w:val="0952EBED"/>
    <w:rsid w:val="1148AF9C"/>
    <w:rsid w:val="4711AE98"/>
    <w:rsid w:val="58EE06D7"/>
    <w:rsid w:val="5CB5F9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F94A66"/>
  <w15:docId w15:val="{B812123C-D092-EC4B-B2A4-EA5B4B34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pPr>
    <w:rPr>
      <w:rFonts w:ascii="Verdana" w:hAnsi="Verdana" w:cs="Verdana"/>
      <w:sz w:val="24"/>
    </w:rPr>
  </w:style>
  <w:style w:type="paragraph" w:styleId="berschrift3">
    <w:name w:val="heading 3"/>
    <w:basedOn w:val="Standard"/>
    <w:link w:val="berschrift3Zchn"/>
    <w:uiPriority w:val="99"/>
    <w:qFormat/>
    <w:rsid w:val="002E560F"/>
    <w:pPr>
      <w:widowControl/>
      <w:suppressAutoHyphens w:val="0"/>
      <w:spacing w:before="100" w:beforeAutospacing="1" w:after="100" w:afterAutospacing="1"/>
      <w:outlineLvl w:val="2"/>
    </w:pPr>
    <w:rPr>
      <w:rFonts w:ascii="Times New Roman" w:eastAsia="Times New Roman" w:hAnsi="Times New Roman" w:cs="Times New Roman"/>
      <w:b/>
      <w:sz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sz w:val="27"/>
    </w:rPr>
  </w:style>
  <w:style w:type="paragraph" w:styleId="Kopfzeile">
    <w:name w:val="header"/>
    <w:basedOn w:val="Standard"/>
    <w:link w:val="KopfzeileZchn"/>
    <w:uiPriority w:val="99"/>
    <w:rsid w:val="0059798E"/>
    <w:pPr>
      <w:tabs>
        <w:tab w:val="center" w:pos="4536"/>
        <w:tab w:val="right" w:pos="9072"/>
      </w:tabs>
    </w:pPr>
  </w:style>
  <w:style w:type="character" w:customStyle="1" w:styleId="KopfzeileZchn">
    <w:name w:val="Kopfzeile Zchn"/>
    <w:basedOn w:val="Absatz-Standardschriftart"/>
    <w:link w:val="Kopfzeile"/>
    <w:uiPriority w:val="99"/>
    <w:locked/>
    <w:rsid w:val="0059798E"/>
    <w:rPr>
      <w:rFonts w:ascii="Verdana" w:hAnsi="Verdana" w:cs="Verdana"/>
      <w:sz w:val="20"/>
    </w:rPr>
  </w:style>
  <w:style w:type="paragraph" w:styleId="Fuzeile">
    <w:name w:val="footer"/>
    <w:basedOn w:val="Standard"/>
    <w:link w:val="FuzeileZchn"/>
    <w:uiPriority w:val="99"/>
    <w:rsid w:val="0059798E"/>
    <w:pPr>
      <w:tabs>
        <w:tab w:val="center" w:pos="4536"/>
        <w:tab w:val="right" w:pos="9072"/>
      </w:tabs>
    </w:pPr>
  </w:style>
  <w:style w:type="character" w:customStyle="1" w:styleId="FuzeileZchn">
    <w:name w:val="Fußzeile Zchn"/>
    <w:basedOn w:val="Absatz-Standardschriftart"/>
    <w:link w:val="Fuzeile"/>
    <w:uiPriority w:val="99"/>
    <w:locked/>
    <w:rsid w:val="0059798E"/>
    <w:rPr>
      <w:rFonts w:ascii="Verdana" w:hAnsi="Verdana" w:cs="Verdana"/>
      <w:sz w:val="20"/>
    </w:rPr>
  </w:style>
  <w:style w:type="character" w:styleId="Fett">
    <w:name w:val="Strong"/>
    <w:basedOn w:val="Absatz-Standardschriftart"/>
    <w:uiPriority w:val="99"/>
    <w:qFormat/>
    <w:rsid w:val="0048592A"/>
    <w:rPr>
      <w:rFonts w:cs="Times New Roman"/>
      <w:b/>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basedOn w:val="Standard"/>
    <w:uiPriority w:val="99"/>
    <w:qFormat/>
    <w:rsid w:val="0032072F"/>
    <w:pPr>
      <w:ind w:left="720"/>
      <w:contextualSpacing/>
    </w:pPr>
  </w:style>
  <w:style w:type="paragraph" w:customStyle="1" w:styleId="contenttext">
    <w:name w:val="content_text"/>
    <w:basedOn w:val="Standard"/>
    <w:uiPriority w:val="99"/>
    <w:rsid w:val="00D42C72"/>
    <w:pPr>
      <w:widowControl/>
      <w:suppressAutoHyphens w:val="0"/>
      <w:spacing w:before="100" w:beforeAutospacing="1" w:after="100" w:afterAutospacing="1"/>
    </w:pPr>
    <w:rPr>
      <w:rFonts w:ascii="Times New Roman" w:eastAsia="Times New Roman" w:hAnsi="Times New Roman" w:cs="Times New Roman"/>
    </w:rPr>
  </w:style>
  <w:style w:type="paragraph" w:styleId="StandardWeb">
    <w:name w:val="Normal (Web)"/>
    <w:basedOn w:val="Standard"/>
    <w:uiPriority w:val="99"/>
    <w:rsid w:val="00762CA2"/>
    <w:pPr>
      <w:widowControl/>
      <w:suppressAutoHyphens w:val="0"/>
      <w:spacing w:before="100" w:beforeAutospacing="1" w:after="100" w:afterAutospacing="1"/>
    </w:pPr>
    <w:rPr>
      <w:rFonts w:ascii="Times" w:hAnsi="Times" w:cs="Times New Roman"/>
      <w:sz w:val="20"/>
    </w:rPr>
  </w:style>
  <w:style w:type="paragraph" w:styleId="Sprechblasentext">
    <w:name w:val="Balloon Text"/>
    <w:basedOn w:val="Standard"/>
    <w:link w:val="SprechblasentextZchn"/>
    <w:uiPriority w:val="99"/>
    <w:semiHidden/>
    <w:rsid w:val="00866C09"/>
    <w:rPr>
      <w:rFonts w:ascii="Tahoma" w:hAnsi="Tahoma" w:cs="Tahoma"/>
      <w:sz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rPr>
  </w:style>
  <w:style w:type="paragraph" w:styleId="Kommentartext">
    <w:name w:val="annotation text"/>
    <w:basedOn w:val="Standard"/>
    <w:link w:val="KommentartextZchn"/>
    <w:uiPriority w:val="99"/>
    <w:semiHidden/>
    <w:rsid w:val="00B84C8B"/>
    <w:rPr>
      <w:sz w:val="20"/>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rPr>
  </w:style>
  <w:style w:type="paragraph" w:styleId="Kommentarthema">
    <w:name w:val="annotation subject"/>
    <w:basedOn w:val="Kommentartext"/>
    <w:next w:val="Kommentartext"/>
    <w:link w:val="KommentarthemaZchn"/>
    <w:uiPriority w:val="99"/>
    <w:semiHidden/>
    <w:rsid w:val="00B84C8B"/>
    <w:rPr>
      <w:b/>
    </w:rPr>
  </w:style>
  <w:style w:type="character" w:customStyle="1" w:styleId="KommentarthemaZchn">
    <w:name w:val="Kommentarthema Zchn"/>
    <w:basedOn w:val="KommentartextZchn"/>
    <w:link w:val="Kommentarthema"/>
    <w:uiPriority w:val="99"/>
    <w:semiHidden/>
    <w:locked/>
    <w:rsid w:val="00B84C8B"/>
    <w:rPr>
      <w:rFonts w:ascii="Verdana" w:hAnsi="Verdana" w:cs="Verdana"/>
      <w:b/>
      <w:sz w:val="20"/>
    </w:rPr>
  </w:style>
  <w:style w:type="character" w:styleId="NichtaufgelsteErwhnung">
    <w:name w:val="Unresolved Mention"/>
    <w:basedOn w:val="Absatz-Standardschriftart"/>
    <w:uiPriority w:val="99"/>
    <w:semiHidden/>
    <w:unhideWhenUsed/>
    <w:rsid w:val="009D4C84"/>
    <w:rPr>
      <w:color w:val="605E5C"/>
      <w:shd w:val="clear" w:color="auto" w:fill="E1DFDD"/>
    </w:rPr>
  </w:style>
  <w:style w:type="paragraph" w:styleId="Aufzhlungszeichen">
    <w:name w:val="List Bullet"/>
    <w:basedOn w:val="Standard"/>
    <w:uiPriority w:val="99"/>
    <w:unhideWhenUsed/>
    <w:rsid w:val="00F13A88"/>
    <w:pPr>
      <w:numPr>
        <w:numId w:val="15"/>
      </w:numPr>
      <w:contextualSpacing/>
    </w:pPr>
  </w:style>
  <w:style w:type="character" w:styleId="BesuchterLink">
    <w:name w:val="FollowedHyperlink"/>
    <w:basedOn w:val="Absatz-Standardschriftart"/>
    <w:uiPriority w:val="99"/>
    <w:semiHidden/>
    <w:unhideWhenUsed/>
    <w:rsid w:val="005807E2"/>
    <w:rPr>
      <w:color w:val="800080" w:themeColor="followedHyperlink"/>
      <w:u w:val="single"/>
    </w:rPr>
  </w:style>
  <w:style w:type="character" w:customStyle="1" w:styleId="normaltextrun">
    <w:name w:val="normaltextrun"/>
    <w:basedOn w:val="Absatz-Standardschriftart"/>
    <w:rsid w:val="00C60F7A"/>
  </w:style>
  <w:style w:type="paragraph" w:customStyle="1" w:styleId="P68B1DB1-Standard1">
    <w:name w:val="P68B1DB1-Standard1"/>
    <w:basedOn w:val="Standard"/>
    <w:rPr>
      <w:rFonts w:ascii="Tahoma" w:hAnsi="Tahoma" w:cs="Tahoma"/>
      <w:b/>
      <w:color w:val="000000" w:themeColor="text1"/>
      <w:sz w:val="32"/>
      <w:shd w:val="clear" w:color="auto" w:fill="FFFFFF"/>
    </w:rPr>
  </w:style>
  <w:style w:type="paragraph" w:customStyle="1" w:styleId="P68B1DB1-Standard2">
    <w:name w:val="P68B1DB1-Standard2"/>
    <w:basedOn w:val="Standard"/>
    <w:rPr>
      <w:rFonts w:ascii="Tahoma" w:hAnsi="Tahoma" w:cs="Tahoma"/>
      <w:b/>
      <w:i/>
      <w:color w:val="000000" w:themeColor="text1"/>
      <w:sz w:val="22"/>
      <w:shd w:val="clear" w:color="auto" w:fill="FFFFFF"/>
    </w:rPr>
  </w:style>
  <w:style w:type="paragraph" w:customStyle="1" w:styleId="P68B1DB1-Standard3">
    <w:name w:val="P68B1DB1-Standard3"/>
    <w:basedOn w:val="Standard"/>
    <w:rPr>
      <w:rFonts w:ascii="Tahoma" w:hAnsi="Tahoma" w:cs="Tahoma"/>
      <w:color w:val="000000" w:themeColor="text1"/>
      <w:sz w:val="22"/>
      <w:shd w:val="clear" w:color="auto" w:fill="FFFFFF"/>
    </w:rPr>
  </w:style>
  <w:style w:type="paragraph" w:customStyle="1" w:styleId="P68B1DB1-Standard4">
    <w:name w:val="P68B1DB1-Standard4"/>
    <w:basedOn w:val="Standard"/>
    <w:rPr>
      <w:rFonts w:ascii="Tahoma" w:hAnsi="Tahoma" w:cs="Tahoma"/>
      <w:b/>
      <w:color w:val="000000" w:themeColor="text1"/>
      <w:sz w:val="22"/>
      <w:shd w:val="clear" w:color="auto" w:fill="FFFFFF"/>
    </w:rPr>
  </w:style>
  <w:style w:type="paragraph" w:customStyle="1" w:styleId="P68B1DB1-Standard5">
    <w:name w:val="P68B1DB1-Standard5"/>
    <w:basedOn w:val="Standard"/>
    <w:rPr>
      <w:rFonts w:ascii="Tahoma" w:hAnsi="Tahoma" w:cs="Tahoma"/>
      <w:sz w:val="22"/>
    </w:rPr>
  </w:style>
  <w:style w:type="paragraph" w:customStyle="1" w:styleId="P68B1DB1-Standard6">
    <w:name w:val="P68B1DB1-Standard6"/>
    <w:basedOn w:val="Standard"/>
    <w:rPr>
      <w:rFonts w:ascii="Tahoma" w:hAnsi="Tahoma" w:cs="Tahoma"/>
    </w:rPr>
  </w:style>
  <w:style w:type="paragraph" w:customStyle="1" w:styleId="P68B1DB1-Fuzeile7">
    <w:name w:val="P68B1DB1-Fuzeile7"/>
    <w:basedOn w:val="Fuzeile"/>
    <w:rPr>
      <w:rFonts w:ascii="Tahoma" w:hAnsi="Tahoma" w:cs="Tahoma"/>
      <w:sz w:val="18"/>
    </w:rPr>
  </w:style>
  <w:style w:type="paragraph" w:customStyle="1" w:styleId="paragraph">
    <w:name w:val="paragraph"/>
    <w:basedOn w:val="Standard"/>
    <w:rsid w:val="00F77100"/>
    <w:pPr>
      <w:widowControl/>
      <w:suppressAutoHyphens w:val="0"/>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6725">
      <w:bodyDiv w:val="1"/>
      <w:marLeft w:val="0"/>
      <w:marRight w:val="0"/>
      <w:marTop w:val="0"/>
      <w:marBottom w:val="0"/>
      <w:divBdr>
        <w:top w:val="none" w:sz="0" w:space="0" w:color="auto"/>
        <w:left w:val="none" w:sz="0" w:space="0" w:color="auto"/>
        <w:bottom w:val="none" w:sz="0" w:space="0" w:color="auto"/>
        <w:right w:val="none" w:sz="0" w:space="0" w:color="auto"/>
      </w:divBdr>
    </w:div>
    <w:div w:id="1205404108">
      <w:marLeft w:val="0"/>
      <w:marRight w:val="0"/>
      <w:marTop w:val="0"/>
      <w:marBottom w:val="0"/>
      <w:divBdr>
        <w:top w:val="none" w:sz="0" w:space="0" w:color="auto"/>
        <w:left w:val="none" w:sz="0" w:space="0" w:color="auto"/>
        <w:bottom w:val="none" w:sz="0" w:space="0" w:color="auto"/>
        <w:right w:val="none" w:sz="0" w:space="0" w:color="auto"/>
      </w:divBdr>
    </w:div>
    <w:div w:id="1205404111">
      <w:marLeft w:val="0"/>
      <w:marRight w:val="0"/>
      <w:marTop w:val="0"/>
      <w:marBottom w:val="0"/>
      <w:divBdr>
        <w:top w:val="none" w:sz="0" w:space="0" w:color="auto"/>
        <w:left w:val="none" w:sz="0" w:space="0" w:color="auto"/>
        <w:bottom w:val="none" w:sz="0" w:space="0" w:color="auto"/>
        <w:right w:val="none" w:sz="0" w:space="0" w:color="auto"/>
      </w:divBdr>
    </w:div>
    <w:div w:id="1205404113">
      <w:marLeft w:val="0"/>
      <w:marRight w:val="0"/>
      <w:marTop w:val="0"/>
      <w:marBottom w:val="0"/>
      <w:divBdr>
        <w:top w:val="none" w:sz="0" w:space="0" w:color="auto"/>
        <w:left w:val="none" w:sz="0" w:space="0" w:color="auto"/>
        <w:bottom w:val="none" w:sz="0" w:space="0" w:color="auto"/>
        <w:right w:val="none" w:sz="0" w:space="0" w:color="auto"/>
      </w:divBdr>
    </w:div>
    <w:div w:id="1205404115">
      <w:marLeft w:val="0"/>
      <w:marRight w:val="0"/>
      <w:marTop w:val="0"/>
      <w:marBottom w:val="0"/>
      <w:divBdr>
        <w:top w:val="none" w:sz="0" w:space="0" w:color="auto"/>
        <w:left w:val="none" w:sz="0" w:space="0" w:color="auto"/>
        <w:bottom w:val="none" w:sz="0" w:space="0" w:color="auto"/>
        <w:right w:val="none" w:sz="0" w:space="0" w:color="auto"/>
      </w:divBdr>
    </w:div>
    <w:div w:id="1205404116">
      <w:marLeft w:val="0"/>
      <w:marRight w:val="0"/>
      <w:marTop w:val="0"/>
      <w:marBottom w:val="0"/>
      <w:divBdr>
        <w:top w:val="none" w:sz="0" w:space="0" w:color="auto"/>
        <w:left w:val="none" w:sz="0" w:space="0" w:color="auto"/>
        <w:bottom w:val="none" w:sz="0" w:space="0" w:color="auto"/>
        <w:right w:val="none" w:sz="0" w:space="0" w:color="auto"/>
      </w:divBdr>
      <w:divsChild>
        <w:div w:id="1205404126">
          <w:marLeft w:val="0"/>
          <w:marRight w:val="0"/>
          <w:marTop w:val="0"/>
          <w:marBottom w:val="0"/>
          <w:divBdr>
            <w:top w:val="none" w:sz="0" w:space="0" w:color="auto"/>
            <w:left w:val="none" w:sz="0" w:space="0" w:color="auto"/>
            <w:bottom w:val="none" w:sz="0" w:space="0" w:color="auto"/>
            <w:right w:val="none" w:sz="0" w:space="0" w:color="auto"/>
          </w:divBdr>
          <w:divsChild>
            <w:div w:id="1205404110">
              <w:marLeft w:val="0"/>
              <w:marRight w:val="0"/>
              <w:marTop w:val="0"/>
              <w:marBottom w:val="0"/>
              <w:divBdr>
                <w:top w:val="none" w:sz="0" w:space="0" w:color="auto"/>
                <w:left w:val="none" w:sz="0" w:space="0" w:color="auto"/>
                <w:bottom w:val="none" w:sz="0" w:space="0" w:color="auto"/>
                <w:right w:val="none" w:sz="0" w:space="0" w:color="auto"/>
              </w:divBdr>
              <w:divsChild>
                <w:div w:id="12054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4117">
      <w:marLeft w:val="0"/>
      <w:marRight w:val="0"/>
      <w:marTop w:val="0"/>
      <w:marBottom w:val="0"/>
      <w:divBdr>
        <w:top w:val="none" w:sz="0" w:space="0" w:color="auto"/>
        <w:left w:val="none" w:sz="0" w:space="0" w:color="auto"/>
        <w:bottom w:val="none" w:sz="0" w:space="0" w:color="auto"/>
        <w:right w:val="none" w:sz="0" w:space="0" w:color="auto"/>
      </w:divBdr>
      <w:divsChild>
        <w:div w:id="1205404120">
          <w:marLeft w:val="0"/>
          <w:marRight w:val="0"/>
          <w:marTop w:val="0"/>
          <w:marBottom w:val="0"/>
          <w:divBdr>
            <w:top w:val="none" w:sz="0" w:space="0" w:color="auto"/>
            <w:left w:val="none" w:sz="0" w:space="0" w:color="auto"/>
            <w:bottom w:val="none" w:sz="0" w:space="0" w:color="auto"/>
            <w:right w:val="none" w:sz="0" w:space="0" w:color="auto"/>
          </w:divBdr>
          <w:divsChild>
            <w:div w:id="1205404132">
              <w:marLeft w:val="0"/>
              <w:marRight w:val="0"/>
              <w:marTop w:val="0"/>
              <w:marBottom w:val="0"/>
              <w:divBdr>
                <w:top w:val="none" w:sz="0" w:space="0" w:color="auto"/>
                <w:left w:val="none" w:sz="0" w:space="0" w:color="auto"/>
                <w:bottom w:val="none" w:sz="0" w:space="0" w:color="auto"/>
                <w:right w:val="none" w:sz="0" w:space="0" w:color="auto"/>
              </w:divBdr>
              <w:divsChild>
                <w:div w:id="12054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4118">
      <w:marLeft w:val="0"/>
      <w:marRight w:val="0"/>
      <w:marTop w:val="0"/>
      <w:marBottom w:val="0"/>
      <w:divBdr>
        <w:top w:val="none" w:sz="0" w:space="0" w:color="auto"/>
        <w:left w:val="none" w:sz="0" w:space="0" w:color="auto"/>
        <w:bottom w:val="none" w:sz="0" w:space="0" w:color="auto"/>
        <w:right w:val="none" w:sz="0" w:space="0" w:color="auto"/>
      </w:divBdr>
    </w:div>
    <w:div w:id="1205404119">
      <w:marLeft w:val="0"/>
      <w:marRight w:val="0"/>
      <w:marTop w:val="0"/>
      <w:marBottom w:val="0"/>
      <w:divBdr>
        <w:top w:val="none" w:sz="0" w:space="0" w:color="auto"/>
        <w:left w:val="none" w:sz="0" w:space="0" w:color="auto"/>
        <w:bottom w:val="none" w:sz="0" w:space="0" w:color="auto"/>
        <w:right w:val="none" w:sz="0" w:space="0" w:color="auto"/>
      </w:divBdr>
    </w:div>
    <w:div w:id="1205404123">
      <w:marLeft w:val="0"/>
      <w:marRight w:val="0"/>
      <w:marTop w:val="0"/>
      <w:marBottom w:val="0"/>
      <w:divBdr>
        <w:top w:val="none" w:sz="0" w:space="0" w:color="auto"/>
        <w:left w:val="none" w:sz="0" w:space="0" w:color="auto"/>
        <w:bottom w:val="none" w:sz="0" w:space="0" w:color="auto"/>
        <w:right w:val="none" w:sz="0" w:space="0" w:color="auto"/>
      </w:divBdr>
    </w:div>
    <w:div w:id="1205404124">
      <w:marLeft w:val="0"/>
      <w:marRight w:val="0"/>
      <w:marTop w:val="0"/>
      <w:marBottom w:val="0"/>
      <w:divBdr>
        <w:top w:val="none" w:sz="0" w:space="0" w:color="auto"/>
        <w:left w:val="none" w:sz="0" w:space="0" w:color="auto"/>
        <w:bottom w:val="none" w:sz="0" w:space="0" w:color="auto"/>
        <w:right w:val="none" w:sz="0" w:space="0" w:color="auto"/>
      </w:divBdr>
    </w:div>
    <w:div w:id="1205404125">
      <w:marLeft w:val="0"/>
      <w:marRight w:val="0"/>
      <w:marTop w:val="0"/>
      <w:marBottom w:val="0"/>
      <w:divBdr>
        <w:top w:val="none" w:sz="0" w:space="0" w:color="auto"/>
        <w:left w:val="none" w:sz="0" w:space="0" w:color="auto"/>
        <w:bottom w:val="none" w:sz="0" w:space="0" w:color="auto"/>
        <w:right w:val="none" w:sz="0" w:space="0" w:color="auto"/>
      </w:divBdr>
      <w:divsChild>
        <w:div w:id="1205404130">
          <w:marLeft w:val="0"/>
          <w:marRight w:val="0"/>
          <w:marTop w:val="0"/>
          <w:marBottom w:val="0"/>
          <w:divBdr>
            <w:top w:val="none" w:sz="0" w:space="0" w:color="auto"/>
            <w:left w:val="none" w:sz="0" w:space="0" w:color="auto"/>
            <w:bottom w:val="none" w:sz="0" w:space="0" w:color="auto"/>
            <w:right w:val="none" w:sz="0" w:space="0" w:color="auto"/>
          </w:divBdr>
          <w:divsChild>
            <w:div w:id="120540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4127">
      <w:marLeft w:val="0"/>
      <w:marRight w:val="0"/>
      <w:marTop w:val="0"/>
      <w:marBottom w:val="0"/>
      <w:divBdr>
        <w:top w:val="none" w:sz="0" w:space="0" w:color="auto"/>
        <w:left w:val="none" w:sz="0" w:space="0" w:color="auto"/>
        <w:bottom w:val="none" w:sz="0" w:space="0" w:color="auto"/>
        <w:right w:val="none" w:sz="0" w:space="0" w:color="auto"/>
      </w:divBdr>
    </w:div>
    <w:div w:id="1205404128">
      <w:marLeft w:val="0"/>
      <w:marRight w:val="0"/>
      <w:marTop w:val="0"/>
      <w:marBottom w:val="0"/>
      <w:divBdr>
        <w:top w:val="none" w:sz="0" w:space="0" w:color="auto"/>
        <w:left w:val="none" w:sz="0" w:space="0" w:color="auto"/>
        <w:bottom w:val="none" w:sz="0" w:space="0" w:color="auto"/>
        <w:right w:val="none" w:sz="0" w:space="0" w:color="auto"/>
      </w:divBdr>
    </w:div>
    <w:div w:id="1205404131">
      <w:marLeft w:val="0"/>
      <w:marRight w:val="0"/>
      <w:marTop w:val="0"/>
      <w:marBottom w:val="0"/>
      <w:divBdr>
        <w:top w:val="none" w:sz="0" w:space="0" w:color="auto"/>
        <w:left w:val="none" w:sz="0" w:space="0" w:color="auto"/>
        <w:bottom w:val="none" w:sz="0" w:space="0" w:color="auto"/>
        <w:right w:val="none" w:sz="0" w:space="0" w:color="auto"/>
      </w:divBdr>
    </w:div>
    <w:div w:id="1205404133">
      <w:marLeft w:val="0"/>
      <w:marRight w:val="0"/>
      <w:marTop w:val="0"/>
      <w:marBottom w:val="0"/>
      <w:divBdr>
        <w:top w:val="none" w:sz="0" w:space="0" w:color="auto"/>
        <w:left w:val="none" w:sz="0" w:space="0" w:color="auto"/>
        <w:bottom w:val="none" w:sz="0" w:space="0" w:color="auto"/>
        <w:right w:val="none" w:sz="0" w:space="0" w:color="auto"/>
      </w:divBdr>
      <w:divsChild>
        <w:div w:id="1205404112">
          <w:marLeft w:val="0"/>
          <w:marRight w:val="0"/>
          <w:marTop w:val="0"/>
          <w:marBottom w:val="0"/>
          <w:divBdr>
            <w:top w:val="none" w:sz="0" w:space="0" w:color="auto"/>
            <w:left w:val="none" w:sz="0" w:space="0" w:color="auto"/>
            <w:bottom w:val="none" w:sz="0" w:space="0" w:color="auto"/>
            <w:right w:val="none" w:sz="0" w:space="0" w:color="auto"/>
          </w:divBdr>
          <w:divsChild>
            <w:div w:id="1205404109">
              <w:marLeft w:val="0"/>
              <w:marRight w:val="0"/>
              <w:marTop w:val="0"/>
              <w:marBottom w:val="0"/>
              <w:divBdr>
                <w:top w:val="none" w:sz="0" w:space="0" w:color="auto"/>
                <w:left w:val="none" w:sz="0" w:space="0" w:color="auto"/>
                <w:bottom w:val="none" w:sz="0" w:space="0" w:color="auto"/>
                <w:right w:val="none" w:sz="0" w:space="0" w:color="auto"/>
              </w:divBdr>
              <w:divsChild>
                <w:div w:id="12054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4134">
      <w:marLeft w:val="0"/>
      <w:marRight w:val="0"/>
      <w:marTop w:val="0"/>
      <w:marBottom w:val="0"/>
      <w:divBdr>
        <w:top w:val="none" w:sz="0" w:space="0" w:color="auto"/>
        <w:left w:val="none" w:sz="0" w:space="0" w:color="auto"/>
        <w:bottom w:val="none" w:sz="0" w:space="0" w:color="auto"/>
        <w:right w:val="none" w:sz="0" w:space="0" w:color="auto"/>
      </w:divBdr>
    </w:div>
    <w:div w:id="1205404135">
      <w:marLeft w:val="0"/>
      <w:marRight w:val="0"/>
      <w:marTop w:val="0"/>
      <w:marBottom w:val="0"/>
      <w:divBdr>
        <w:top w:val="none" w:sz="0" w:space="0" w:color="auto"/>
        <w:left w:val="none" w:sz="0" w:space="0" w:color="auto"/>
        <w:bottom w:val="none" w:sz="0" w:space="0" w:color="auto"/>
        <w:right w:val="none" w:sz="0" w:space="0" w:color="auto"/>
      </w:divBdr>
    </w:div>
    <w:div w:id="1205404136">
      <w:marLeft w:val="0"/>
      <w:marRight w:val="0"/>
      <w:marTop w:val="0"/>
      <w:marBottom w:val="0"/>
      <w:divBdr>
        <w:top w:val="none" w:sz="0" w:space="0" w:color="auto"/>
        <w:left w:val="none" w:sz="0" w:space="0" w:color="auto"/>
        <w:bottom w:val="none" w:sz="0" w:space="0" w:color="auto"/>
        <w:right w:val="none" w:sz="0" w:space="0" w:color="auto"/>
      </w:divBdr>
    </w:div>
    <w:div w:id="1442261204">
      <w:bodyDiv w:val="1"/>
      <w:marLeft w:val="0"/>
      <w:marRight w:val="0"/>
      <w:marTop w:val="0"/>
      <w:marBottom w:val="0"/>
      <w:divBdr>
        <w:top w:val="none" w:sz="0" w:space="0" w:color="auto"/>
        <w:left w:val="none" w:sz="0" w:space="0" w:color="auto"/>
        <w:bottom w:val="none" w:sz="0" w:space="0" w:color="auto"/>
        <w:right w:val="none" w:sz="0" w:space="0" w:color="auto"/>
      </w:divBdr>
    </w:div>
    <w:div w:id="1520197526">
      <w:bodyDiv w:val="1"/>
      <w:marLeft w:val="0"/>
      <w:marRight w:val="0"/>
      <w:marTop w:val="0"/>
      <w:marBottom w:val="0"/>
      <w:divBdr>
        <w:top w:val="none" w:sz="0" w:space="0" w:color="auto"/>
        <w:left w:val="none" w:sz="0" w:space="0" w:color="auto"/>
        <w:bottom w:val="none" w:sz="0" w:space="0" w:color="auto"/>
        <w:right w:val="none" w:sz="0" w:space="0" w:color="auto"/>
      </w:divBdr>
    </w:div>
    <w:div w:id="1999536117">
      <w:bodyDiv w:val="1"/>
      <w:marLeft w:val="0"/>
      <w:marRight w:val="0"/>
      <w:marTop w:val="0"/>
      <w:marBottom w:val="0"/>
      <w:divBdr>
        <w:top w:val="none" w:sz="0" w:space="0" w:color="auto"/>
        <w:left w:val="none" w:sz="0" w:space="0" w:color="auto"/>
        <w:bottom w:val="none" w:sz="0" w:space="0" w:color="auto"/>
        <w:right w:val="none" w:sz="0" w:space="0" w:color="auto"/>
      </w:divBdr>
    </w:div>
    <w:div w:id="200582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en" TargetMode="External"/><Relationship Id="rId18" Type="http://schemas.openxmlformats.org/officeDocument/2006/relationships/hyperlink" Target="https://www.facebook.com/bikepark.serfaus.fiss.ladis" TargetMode="External"/><Relationship Id="rId26" Type="http://schemas.openxmlformats.org/officeDocument/2006/relationships/image" Target="media/image5.svg"/><Relationship Id="rId39" Type="http://schemas.openxmlformats.org/officeDocument/2006/relationships/image" Target="media/image11.png"/><Relationship Id="rId21" Type="http://schemas.openxmlformats.org/officeDocument/2006/relationships/image" Target="media/image2.png"/><Relationship Id="rId34" Type="http://schemas.openxmlformats.org/officeDocument/2006/relationships/image" Target="media/image9.jpg"/><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hansmannpr.de" TargetMode="External"/><Relationship Id="rId29" Type="http://schemas.openxmlformats.org/officeDocument/2006/relationships/hyperlink" Target="https://www.instagram.com/serfausfisslad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nsmannpr.de/kunden/serfaus-fiss-ladis" TargetMode="External"/><Relationship Id="rId24" Type="http://schemas.openxmlformats.org/officeDocument/2006/relationships/hyperlink" Target="https://www.tiktok.com/@bike.serfausfissladis" TargetMode="External"/><Relationship Id="rId32" Type="http://schemas.openxmlformats.org/officeDocument/2006/relationships/image" Target="media/image8.jpg"/><Relationship Id="rId37" Type="http://schemas.openxmlformats.org/officeDocument/2006/relationships/hyperlink" Target="https://www.tiktok.com/@serfausfissladis"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hangl@serfaus-fiss-ladis.at" TargetMode="External"/><Relationship Id="rId23" Type="http://schemas.openxmlformats.org/officeDocument/2006/relationships/image" Target="media/image3.jpeg"/><Relationship Id="rId28" Type="http://schemas.openxmlformats.org/officeDocument/2006/relationships/image" Target="media/image6.jpg"/><Relationship Id="rId36"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1.jpeg"/><Relationship Id="rId31" Type="http://schemas.openxmlformats.org/officeDocument/2006/relationships/hyperlink" Target="https://twitter.com/SerfausFissLad"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lindner@hansmannpr.de" TargetMode="External"/><Relationship Id="rId22" Type="http://schemas.openxmlformats.org/officeDocument/2006/relationships/hyperlink" Target="https://www.youtube.com/c/BikeparkSerfausFissLadis" TargetMode="External"/><Relationship Id="rId27" Type="http://schemas.openxmlformats.org/officeDocument/2006/relationships/hyperlink" Target="https://www.facebook.com/serfausfissladis" TargetMode="External"/><Relationship Id="rId30" Type="http://schemas.openxmlformats.org/officeDocument/2006/relationships/image" Target="media/image7.png"/><Relationship Id="rId35" Type="http://schemas.openxmlformats.org/officeDocument/2006/relationships/hyperlink" Target="https://www.pinterest.at/serfausfissladis_"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erfaus-fiss-ladis.at/en/Service/Press" TargetMode="External"/><Relationship Id="rId17" Type="http://schemas.openxmlformats.org/officeDocument/2006/relationships/hyperlink" Target="http://www.serfaus-fiss-ladis.at/en" TargetMode="External"/><Relationship Id="rId25" Type="http://schemas.openxmlformats.org/officeDocument/2006/relationships/image" Target="media/image4.png"/><Relationship Id="rId33" Type="http://schemas.openxmlformats.org/officeDocument/2006/relationships/hyperlink" Target="https://www.youtube.com/@serfausfissladis1" TargetMode="External"/><Relationship Id="rId38" Type="http://schemas.openxmlformats.org/officeDocument/2006/relationships/hyperlink" Target="https://www.linkedin.com/company/tvb-serfaus-fiss-ladis/" TargetMode="External"/><Relationship Id="rId20" Type="http://schemas.openxmlformats.org/officeDocument/2006/relationships/hyperlink" Target="https://www.instagram.com/bikeparkserfausfissladis/"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Props1.xml><?xml version="1.0" encoding="utf-8"?>
<ds:datastoreItem xmlns:ds="http://schemas.openxmlformats.org/officeDocument/2006/customXml" ds:itemID="{51A1BE9E-A83F-4D2D-98CB-77242F7F7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2CE25E-41E3-4EAA-A21A-DDEB0CE042E7}">
  <ds:schemaRefs>
    <ds:schemaRef ds:uri="http://schemas.microsoft.com/sharepoint/v3/contenttype/forms"/>
  </ds:schemaRefs>
</ds:datastoreItem>
</file>

<file path=customXml/itemProps3.xml><?xml version="1.0" encoding="utf-8"?>
<ds:datastoreItem xmlns:ds="http://schemas.openxmlformats.org/officeDocument/2006/customXml" ds:itemID="{2C94E1A1-5E87-4A87-ACAD-FCD2F8DC6FEA}">
  <ds:schemaRefs>
    <ds:schemaRef ds:uri="http://schemas.openxmlformats.org/officeDocument/2006/bibliography"/>
  </ds:schemaRefs>
</ds:datastoreItem>
</file>

<file path=customXml/itemProps4.xml><?xml version="1.0" encoding="utf-8"?>
<ds:datastoreItem xmlns:ds="http://schemas.openxmlformats.org/officeDocument/2006/customXml" ds:itemID="{4CB1ED1B-C721-4FB2-9EC2-AA8A73924CF2}">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1390</Words>
  <Characters>8078</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BIS 13</vt:lpstr>
    </vt:vector>
  </TitlesOfParts>
  <Company>Microsoft</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 13</dc:title>
  <dc:subject/>
  <dc:creator>ADM</dc:creator>
  <cp:keywords/>
  <cp:lastModifiedBy>Denise Palik - Hansmann PR</cp:lastModifiedBy>
  <cp:revision>35</cp:revision>
  <cp:lastPrinted>2021-04-06T10:57:00Z</cp:lastPrinted>
  <dcterms:created xsi:type="dcterms:W3CDTF">2024-07-04T07:31:00Z</dcterms:created>
  <dcterms:modified xsi:type="dcterms:W3CDTF">2024-07-17T08:00:00Z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